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AA7D" w14:textId="77777777" w:rsidR="00902DD1" w:rsidRPr="00BA5DEF" w:rsidRDefault="00902DD1" w:rsidP="00AA1E4C">
      <w:pPr>
        <w:pStyle w:val="xmsonormal"/>
        <w:shd w:val="clear" w:color="auto" w:fill="FFFFFF"/>
        <w:spacing w:before="0" w:beforeAutospacing="0" w:after="0" w:afterAutospacing="0"/>
        <w:jc w:val="center"/>
        <w:rPr>
          <w:rFonts w:ascii="Arial" w:hAnsi="Arial" w:cs="Arial"/>
          <w:sz w:val="32"/>
          <w:szCs w:val="32"/>
          <w:shd w:val="clear" w:color="auto" w:fill="FFFFFF"/>
        </w:rPr>
      </w:pPr>
      <w:r w:rsidRPr="00BA5DEF">
        <w:rPr>
          <w:rFonts w:ascii="Arial" w:hAnsi="Arial" w:cs="Arial"/>
          <w:sz w:val="32"/>
          <w:szCs w:val="32"/>
          <w:shd w:val="clear" w:color="auto" w:fill="FFFFFF"/>
        </w:rPr>
        <w:t>Can intergenerational learning be delivered effectively online?</w:t>
      </w:r>
    </w:p>
    <w:p w14:paraId="3C7575D2" w14:textId="77777777" w:rsidR="00902DD1" w:rsidRPr="00BA5DEF" w:rsidRDefault="00902DD1" w:rsidP="00AA1E4C">
      <w:pPr>
        <w:pStyle w:val="xmsonormal"/>
        <w:shd w:val="clear" w:color="auto" w:fill="FFFFFF"/>
        <w:spacing w:before="0" w:beforeAutospacing="0" w:after="0" w:afterAutospacing="0"/>
        <w:jc w:val="center"/>
        <w:rPr>
          <w:rFonts w:ascii="Arial" w:hAnsi="Arial" w:cs="Arial"/>
          <w:sz w:val="32"/>
          <w:szCs w:val="32"/>
          <w:shd w:val="clear" w:color="auto" w:fill="FFFFFF"/>
        </w:rPr>
      </w:pPr>
      <w:r w:rsidRPr="00BA5DEF">
        <w:rPr>
          <w:rFonts w:ascii="Arial" w:hAnsi="Arial" w:cs="Arial"/>
          <w:sz w:val="32"/>
          <w:szCs w:val="32"/>
          <w:shd w:val="clear" w:color="auto" w:fill="FFFFFF"/>
        </w:rPr>
        <w:t>Denise Nicolson, 12/4/21</w:t>
      </w:r>
    </w:p>
    <w:p w14:paraId="0135CF3C" w14:textId="77777777" w:rsidR="00323F0A" w:rsidRPr="00BA5DEF" w:rsidRDefault="00323F0A" w:rsidP="00AA1E4C">
      <w:pPr>
        <w:pStyle w:val="xmsonormal"/>
        <w:shd w:val="clear" w:color="auto" w:fill="FFFFFF"/>
        <w:spacing w:before="0" w:beforeAutospacing="0" w:after="0" w:afterAutospacing="0"/>
        <w:jc w:val="center"/>
        <w:rPr>
          <w:rFonts w:ascii="Arial" w:hAnsi="Arial" w:cs="Arial"/>
          <w:shd w:val="clear" w:color="auto" w:fill="FFFFFF"/>
        </w:rPr>
      </w:pPr>
    </w:p>
    <w:p w14:paraId="085BF164" w14:textId="77777777" w:rsidR="007472C5" w:rsidRPr="00BA5DEF" w:rsidRDefault="001B2FB4" w:rsidP="00902DD1">
      <w:pPr>
        <w:pStyle w:val="xmsonormal"/>
        <w:shd w:val="clear" w:color="auto" w:fill="FFFFFF"/>
        <w:spacing w:before="0" w:beforeAutospacing="0" w:after="0" w:afterAutospacing="0"/>
        <w:rPr>
          <w:rFonts w:ascii="Arial" w:hAnsi="Arial" w:cs="Arial"/>
          <w:shd w:val="clear" w:color="auto" w:fill="FFFFFF"/>
        </w:rPr>
      </w:pPr>
      <w:r w:rsidRPr="00BA5DEF">
        <w:rPr>
          <w:rFonts w:ascii="Arial" w:hAnsi="Arial" w:cs="Arial"/>
          <w:shd w:val="clear" w:color="auto" w:fill="FFFFFF"/>
        </w:rPr>
        <w:t>Definition of intergenerational learning:</w:t>
      </w:r>
    </w:p>
    <w:p w14:paraId="4A482C78" w14:textId="40E24B66" w:rsidR="007E7CF3" w:rsidRPr="00BA5DEF" w:rsidRDefault="007472C5" w:rsidP="007E7CF3">
      <w:pPr>
        <w:pStyle w:val="xmsonormal"/>
        <w:shd w:val="clear" w:color="auto" w:fill="FFFFFF"/>
        <w:spacing w:before="0" w:beforeAutospacing="0" w:after="0" w:afterAutospacing="0"/>
        <w:rPr>
          <w:rFonts w:ascii="Arial" w:hAnsi="Arial" w:cs="Arial"/>
          <w:shd w:val="clear" w:color="auto" w:fill="FFFFFF"/>
        </w:rPr>
      </w:pPr>
      <w:r w:rsidRPr="00BA5DEF">
        <w:rPr>
          <w:rFonts w:ascii="Arial" w:hAnsi="Arial" w:cs="Arial"/>
          <w:shd w:val="clear" w:color="auto" w:fill="FFFFFF"/>
        </w:rPr>
        <w:t>Generations Working Together</w:t>
      </w:r>
      <w:r w:rsidR="007E7CF3" w:rsidRPr="00BA5DEF">
        <w:rPr>
          <w:rFonts w:ascii="Arial" w:hAnsi="Arial" w:cs="Arial"/>
          <w:shd w:val="clear" w:color="auto" w:fill="FFFFFF"/>
        </w:rPr>
        <w:t xml:space="preserve"> (GWT)</w:t>
      </w:r>
      <w:r w:rsidR="001B2FB4" w:rsidRPr="00BA5DEF">
        <w:rPr>
          <w:rFonts w:ascii="Arial" w:hAnsi="Arial" w:cs="Arial"/>
          <w:shd w:val="clear" w:color="auto" w:fill="FFFFFF"/>
        </w:rPr>
        <w:t>,</w:t>
      </w:r>
      <w:r w:rsidRPr="00BA5DEF">
        <w:rPr>
          <w:rFonts w:ascii="Arial" w:hAnsi="Arial" w:cs="Arial"/>
          <w:shd w:val="clear" w:color="auto" w:fill="FFFFFF"/>
        </w:rPr>
        <w:t xml:space="preserve"> </w:t>
      </w:r>
      <w:r w:rsidR="001B2FB4" w:rsidRPr="00BA5DEF">
        <w:rPr>
          <w:rFonts w:ascii="Arial" w:hAnsi="Arial" w:cs="Arial"/>
          <w:shd w:val="clear" w:color="auto" w:fill="FFFFFF"/>
        </w:rPr>
        <w:t xml:space="preserve">is </w:t>
      </w:r>
      <w:r w:rsidRPr="00BA5DEF">
        <w:rPr>
          <w:rFonts w:ascii="Arial" w:hAnsi="Arial" w:cs="Arial"/>
          <w:shd w:val="clear" w:color="auto" w:fill="FFFFFF"/>
        </w:rPr>
        <w:t>the nationally recognised centre of excellence supporting the development and integration of intergenerational work across Scotland.</w:t>
      </w:r>
      <w:r w:rsidR="001B2FB4" w:rsidRPr="00BA5DEF">
        <w:rPr>
          <w:rFonts w:ascii="Arial" w:hAnsi="Arial" w:cs="Arial"/>
          <w:shd w:val="clear" w:color="auto" w:fill="FFFFFF"/>
        </w:rPr>
        <w:t xml:space="preserve"> </w:t>
      </w:r>
      <w:r w:rsidR="007E7CF3" w:rsidRPr="00BA5DEF">
        <w:rPr>
          <w:rFonts w:ascii="Arial" w:hAnsi="Arial" w:cs="Arial"/>
          <w:shd w:val="clear" w:color="auto" w:fill="FFFFFF"/>
        </w:rPr>
        <w:t xml:space="preserve">They define intergenerational learning as, </w:t>
      </w:r>
      <w:r w:rsidR="00323F0A" w:rsidRPr="00BA5DEF">
        <w:rPr>
          <w:rFonts w:ascii="Arial" w:hAnsi="Arial" w:cs="Arial"/>
          <w:shd w:val="clear" w:color="auto" w:fill="FFFFFF"/>
        </w:rPr>
        <w:t>‘the</w:t>
      </w:r>
      <w:r w:rsidR="007E7CF3" w:rsidRPr="00BA5DEF">
        <w:rPr>
          <w:rFonts w:ascii="Arial" w:hAnsi="Arial" w:cs="Arial"/>
          <w:shd w:val="clear" w:color="auto" w:fill="FFFFFF"/>
        </w:rPr>
        <w:t xml:space="preserve"> way that people of all ages can learn together and from each other. It is an important part of Lifelong Learning, where the generations work together to gain skills, values and knowledge. Beyond the transfer of knowledge</w:t>
      </w:r>
      <w:r w:rsidR="00FD4B89">
        <w:rPr>
          <w:rFonts w:ascii="Arial" w:hAnsi="Arial" w:cs="Arial"/>
          <w:shd w:val="clear" w:color="auto" w:fill="FFFFFF"/>
        </w:rPr>
        <w:t>,</w:t>
      </w:r>
      <w:r w:rsidR="007E7CF3" w:rsidRPr="00BA5DEF">
        <w:rPr>
          <w:rFonts w:ascii="Arial" w:hAnsi="Arial" w:cs="Arial"/>
          <w:shd w:val="clear" w:color="auto" w:fill="FFFFFF"/>
        </w:rPr>
        <w:t xml:space="preserve"> it fosters reciprocal learning relationships between different generations and helps develop social capital and social cohesion in our ageing societies.</w:t>
      </w:r>
    </w:p>
    <w:p w14:paraId="4DDEE434" w14:textId="77777777" w:rsidR="001B2FB4" w:rsidRPr="00BA5DEF" w:rsidRDefault="001B2FB4" w:rsidP="00902DD1">
      <w:pPr>
        <w:pStyle w:val="xmsonormal"/>
        <w:shd w:val="clear" w:color="auto" w:fill="FFFFFF"/>
        <w:spacing w:before="0" w:beforeAutospacing="0" w:after="0" w:afterAutospacing="0"/>
        <w:rPr>
          <w:rFonts w:ascii="Arial" w:hAnsi="Arial" w:cs="Arial"/>
          <w:shd w:val="clear" w:color="auto" w:fill="FFFFFF"/>
        </w:rPr>
      </w:pPr>
    </w:p>
    <w:p w14:paraId="7AE5708F" w14:textId="77777777" w:rsidR="007472C5" w:rsidRPr="00BA5DEF" w:rsidRDefault="007472C5" w:rsidP="00902DD1">
      <w:pPr>
        <w:pStyle w:val="xmsonormal"/>
        <w:shd w:val="clear" w:color="auto" w:fill="FFFFFF"/>
        <w:spacing w:before="0" w:beforeAutospacing="0" w:after="0" w:afterAutospacing="0"/>
        <w:rPr>
          <w:rFonts w:ascii="Arial" w:hAnsi="Arial" w:cs="Arial"/>
          <w:shd w:val="clear" w:color="auto" w:fill="FFFFFF"/>
        </w:rPr>
      </w:pPr>
      <w:r w:rsidRPr="00BA5DEF">
        <w:rPr>
          <w:rFonts w:ascii="Arial" w:hAnsi="Arial" w:cs="Arial"/>
          <w:shd w:val="clear" w:color="auto" w:fill="FFFFFF"/>
        </w:rPr>
        <w:t>For my study, I chose to investigate intergenerational learning</w:t>
      </w:r>
      <w:r w:rsidR="004D0670" w:rsidRPr="00BA5DEF">
        <w:rPr>
          <w:rFonts w:ascii="Arial" w:hAnsi="Arial" w:cs="Arial"/>
          <w:shd w:val="clear" w:color="auto" w:fill="FFFFFF"/>
        </w:rPr>
        <w:t xml:space="preserve"> </w:t>
      </w:r>
      <w:r w:rsidR="007E7CF3" w:rsidRPr="00BA5DEF">
        <w:rPr>
          <w:rFonts w:ascii="Arial" w:hAnsi="Arial" w:cs="Arial"/>
          <w:shd w:val="clear" w:color="auto" w:fill="FFFFFF"/>
        </w:rPr>
        <w:t>out with the family unit</w:t>
      </w:r>
      <w:r w:rsidR="004D0670" w:rsidRPr="00BA5DEF">
        <w:rPr>
          <w:rFonts w:ascii="Arial" w:hAnsi="Arial" w:cs="Arial"/>
          <w:shd w:val="clear" w:color="auto" w:fill="FFFFFF"/>
        </w:rPr>
        <w:t>, where outcomes help build relationships that strengthen communities and help create a fairer society.</w:t>
      </w:r>
    </w:p>
    <w:p w14:paraId="4F1C1DB4" w14:textId="77777777" w:rsidR="004D0670" w:rsidRPr="00BA5DEF" w:rsidRDefault="004D0670" w:rsidP="00902DD1">
      <w:pPr>
        <w:pStyle w:val="xmsonormal"/>
        <w:shd w:val="clear" w:color="auto" w:fill="FFFFFF"/>
        <w:spacing w:before="0" w:beforeAutospacing="0" w:after="0" w:afterAutospacing="0"/>
        <w:rPr>
          <w:rFonts w:ascii="Arial" w:hAnsi="Arial" w:cs="Arial"/>
          <w:shd w:val="clear" w:color="auto" w:fill="FFFFFF"/>
        </w:rPr>
      </w:pPr>
    </w:p>
    <w:p w14:paraId="04AC50B2" w14:textId="77777777" w:rsidR="004D0670" w:rsidRPr="00BA5DEF" w:rsidRDefault="004D0670" w:rsidP="00902DD1">
      <w:pPr>
        <w:pStyle w:val="xmsonormal"/>
        <w:shd w:val="clear" w:color="auto" w:fill="FFFFFF"/>
        <w:spacing w:before="0" w:beforeAutospacing="0" w:after="0" w:afterAutospacing="0"/>
        <w:rPr>
          <w:rFonts w:ascii="Arial" w:hAnsi="Arial" w:cs="Arial"/>
          <w:shd w:val="clear" w:color="auto" w:fill="FFFFFF"/>
        </w:rPr>
      </w:pPr>
      <w:r w:rsidRPr="00BA5DEF">
        <w:rPr>
          <w:rFonts w:ascii="Arial" w:hAnsi="Arial" w:cs="Arial"/>
          <w:shd w:val="clear" w:color="auto" w:fill="FFFFFF"/>
        </w:rPr>
        <w:t xml:space="preserve">The strongest outcomes from intergenerational work are usually where there is a physical contact and close up interaction between </w:t>
      </w:r>
      <w:r w:rsidR="003C5D23" w:rsidRPr="00BA5DEF">
        <w:rPr>
          <w:rFonts w:ascii="Arial" w:hAnsi="Arial" w:cs="Arial"/>
          <w:shd w:val="clear" w:color="auto" w:fill="FFFFFF"/>
        </w:rPr>
        <w:t xml:space="preserve">partners, which </w:t>
      </w:r>
      <w:r w:rsidR="0005164F" w:rsidRPr="00BA5DEF">
        <w:rPr>
          <w:rFonts w:ascii="Arial" w:hAnsi="Arial" w:cs="Arial"/>
          <w:shd w:val="clear" w:color="auto" w:fill="FFFFFF"/>
        </w:rPr>
        <w:t>prompted</w:t>
      </w:r>
      <w:r w:rsidR="003C5D23" w:rsidRPr="00BA5DEF">
        <w:rPr>
          <w:rFonts w:ascii="Arial" w:hAnsi="Arial" w:cs="Arial"/>
          <w:shd w:val="clear" w:color="auto" w:fill="FFFFFF"/>
        </w:rPr>
        <w:t xml:space="preserve"> my research question, </w:t>
      </w:r>
      <w:proofErr w:type="gramStart"/>
      <w:r w:rsidR="003C5D23" w:rsidRPr="00BA5DEF">
        <w:rPr>
          <w:rFonts w:ascii="Arial" w:hAnsi="Arial" w:cs="Arial"/>
          <w:i/>
          <w:shd w:val="clear" w:color="auto" w:fill="FFFFFF"/>
        </w:rPr>
        <w:t>Can</w:t>
      </w:r>
      <w:proofErr w:type="gramEnd"/>
      <w:r w:rsidR="003C5D23" w:rsidRPr="00BA5DEF">
        <w:rPr>
          <w:rFonts w:ascii="Arial" w:hAnsi="Arial" w:cs="Arial"/>
          <w:i/>
          <w:shd w:val="clear" w:color="auto" w:fill="FFFFFF"/>
        </w:rPr>
        <w:t xml:space="preserve"> intergenerational learning be delivered effectively online? </w:t>
      </w:r>
      <w:r w:rsidR="003C5D23" w:rsidRPr="00BA5DEF">
        <w:rPr>
          <w:rFonts w:ascii="Arial" w:hAnsi="Arial" w:cs="Arial"/>
          <w:shd w:val="clear" w:color="auto" w:fill="FFFFFF"/>
        </w:rPr>
        <w:t>From the research I have read and conversations I have had</w:t>
      </w:r>
      <w:r w:rsidR="00323F0A" w:rsidRPr="00BA5DEF">
        <w:rPr>
          <w:rFonts w:ascii="Arial" w:hAnsi="Arial" w:cs="Arial"/>
          <w:shd w:val="clear" w:color="auto" w:fill="FFFFFF"/>
        </w:rPr>
        <w:t>,</w:t>
      </w:r>
      <w:r w:rsidR="003C5D23" w:rsidRPr="00BA5DEF">
        <w:rPr>
          <w:rFonts w:ascii="Arial" w:hAnsi="Arial" w:cs="Arial"/>
          <w:shd w:val="clear" w:color="auto" w:fill="FFFFFF"/>
        </w:rPr>
        <w:t xml:space="preserve"> there are</w:t>
      </w:r>
      <w:r w:rsidR="00323F0A" w:rsidRPr="00BA5DEF">
        <w:rPr>
          <w:rFonts w:ascii="Arial" w:hAnsi="Arial" w:cs="Arial"/>
          <w:shd w:val="clear" w:color="auto" w:fill="FFFFFF"/>
        </w:rPr>
        <w:t xml:space="preserve"> many</w:t>
      </w:r>
      <w:r w:rsidR="003C5D23" w:rsidRPr="00BA5DEF">
        <w:rPr>
          <w:rFonts w:ascii="Arial" w:hAnsi="Arial" w:cs="Arial"/>
          <w:shd w:val="clear" w:color="auto" w:fill="FFFFFF"/>
        </w:rPr>
        <w:t xml:space="preserve"> projects that have not made the transition to online delivery and </w:t>
      </w:r>
      <w:r w:rsidR="00323F0A" w:rsidRPr="00BA5DEF">
        <w:rPr>
          <w:rFonts w:ascii="Arial" w:hAnsi="Arial" w:cs="Arial"/>
          <w:shd w:val="clear" w:color="auto" w:fill="FFFFFF"/>
        </w:rPr>
        <w:t>many</w:t>
      </w:r>
      <w:r w:rsidR="003C5D23" w:rsidRPr="00BA5DEF">
        <w:rPr>
          <w:rFonts w:ascii="Arial" w:hAnsi="Arial" w:cs="Arial"/>
          <w:shd w:val="clear" w:color="auto" w:fill="FFFFFF"/>
        </w:rPr>
        <w:t xml:space="preserve"> that are connecting through use of the phone and newsletters,</w:t>
      </w:r>
      <w:r w:rsidR="00323F0A" w:rsidRPr="00BA5DEF">
        <w:rPr>
          <w:rFonts w:ascii="Arial" w:hAnsi="Arial" w:cs="Arial"/>
          <w:shd w:val="clear" w:color="auto" w:fill="FFFFFF"/>
        </w:rPr>
        <w:t xml:space="preserve"> however</w:t>
      </w:r>
      <w:r w:rsidR="003C5D23" w:rsidRPr="00BA5DEF">
        <w:rPr>
          <w:rFonts w:ascii="Arial" w:hAnsi="Arial" w:cs="Arial"/>
          <w:shd w:val="clear" w:color="auto" w:fill="FFFFFF"/>
        </w:rPr>
        <w:t xml:space="preserve"> there </w:t>
      </w:r>
      <w:r w:rsidR="00323F0A" w:rsidRPr="00BA5DEF">
        <w:rPr>
          <w:rFonts w:ascii="Arial" w:hAnsi="Arial" w:cs="Arial"/>
          <w:shd w:val="clear" w:color="auto" w:fill="FFFFFF"/>
        </w:rPr>
        <w:t>is significant evidence of</w:t>
      </w:r>
      <w:r w:rsidR="003C5D23" w:rsidRPr="00BA5DEF">
        <w:rPr>
          <w:rFonts w:ascii="Arial" w:hAnsi="Arial" w:cs="Arial"/>
          <w:shd w:val="clear" w:color="auto" w:fill="FFFFFF"/>
        </w:rPr>
        <w:t xml:space="preserve"> intergenerational </w:t>
      </w:r>
      <w:r w:rsidR="00323F0A" w:rsidRPr="00BA5DEF">
        <w:rPr>
          <w:rFonts w:ascii="Arial" w:hAnsi="Arial" w:cs="Arial"/>
          <w:shd w:val="clear" w:color="auto" w:fill="FFFFFF"/>
        </w:rPr>
        <w:t>projects that</w:t>
      </w:r>
      <w:r w:rsidR="003C5D23" w:rsidRPr="00BA5DEF">
        <w:rPr>
          <w:rFonts w:ascii="Arial" w:hAnsi="Arial" w:cs="Arial"/>
          <w:shd w:val="clear" w:color="auto" w:fill="FFFFFF"/>
        </w:rPr>
        <w:t xml:space="preserve"> are engaging effectively </w:t>
      </w:r>
      <w:r w:rsidR="00323F0A" w:rsidRPr="00BA5DEF">
        <w:rPr>
          <w:rFonts w:ascii="Arial" w:hAnsi="Arial" w:cs="Arial"/>
          <w:shd w:val="clear" w:color="auto" w:fill="FFFFFF"/>
        </w:rPr>
        <w:t>with creative use of technology</w:t>
      </w:r>
      <w:r w:rsidR="001B2FB4" w:rsidRPr="00BA5DEF">
        <w:rPr>
          <w:rFonts w:ascii="Arial" w:hAnsi="Arial" w:cs="Arial"/>
          <w:shd w:val="clear" w:color="auto" w:fill="FFFFFF"/>
        </w:rPr>
        <w:t>. How effective these projects will prove in the long run has yet to be determined. Research is in early stages.</w:t>
      </w:r>
    </w:p>
    <w:p w14:paraId="61A06905" w14:textId="77777777" w:rsidR="007E7CF3" w:rsidRPr="00BA5DEF" w:rsidRDefault="007E7CF3" w:rsidP="00902DD1">
      <w:pPr>
        <w:pStyle w:val="xmsonormal"/>
        <w:shd w:val="clear" w:color="auto" w:fill="FFFFFF"/>
        <w:spacing w:before="0" w:beforeAutospacing="0" w:after="0" w:afterAutospacing="0"/>
        <w:rPr>
          <w:rFonts w:ascii="Arial" w:hAnsi="Arial" w:cs="Arial"/>
          <w:bdr w:val="none" w:sz="0" w:space="0" w:color="auto" w:frame="1"/>
        </w:rPr>
      </w:pPr>
    </w:p>
    <w:p w14:paraId="61E9D309" w14:textId="77777777" w:rsidR="0085751D" w:rsidRPr="00BA5DEF" w:rsidRDefault="00943374">
      <w:r w:rsidRPr="00BA5DEF">
        <w:rPr>
          <w:i/>
        </w:rPr>
        <w:t>Using Technology to Connect G</w:t>
      </w:r>
      <w:r w:rsidR="0016427D" w:rsidRPr="00BA5DEF">
        <w:rPr>
          <w:i/>
        </w:rPr>
        <w:t>enerations</w:t>
      </w:r>
      <w:r w:rsidR="0076731E" w:rsidRPr="00BA5DEF">
        <w:t>, focuses</w:t>
      </w:r>
      <w:r w:rsidR="0016427D" w:rsidRPr="00BA5DEF">
        <w:t xml:space="preserve"> on 46 intergenerational learning programmes with a strong IT component. Benefits </w:t>
      </w:r>
      <w:r w:rsidR="00E41A81" w:rsidRPr="00BA5DEF">
        <w:t xml:space="preserve">for </w:t>
      </w:r>
      <w:r w:rsidR="0016427D" w:rsidRPr="00BA5DEF">
        <w:t>older people</w:t>
      </w:r>
      <w:r w:rsidR="00662E48" w:rsidRPr="00BA5DEF">
        <w:t xml:space="preserve"> participating in these programmes</w:t>
      </w:r>
      <w:r w:rsidR="0016427D" w:rsidRPr="00BA5DEF">
        <w:t xml:space="preserve"> </w:t>
      </w:r>
      <w:r w:rsidR="00E41A81" w:rsidRPr="00BA5DEF">
        <w:t xml:space="preserve">include </w:t>
      </w:r>
      <w:r w:rsidR="0016427D" w:rsidRPr="00BA5DEF">
        <w:t>having positive aging experiences</w:t>
      </w:r>
      <w:r w:rsidR="00E86539" w:rsidRPr="00BA5DEF">
        <w:t>, health and wellbeing benefits and</w:t>
      </w:r>
      <w:r w:rsidR="0016427D" w:rsidRPr="00BA5DEF">
        <w:t xml:space="preserve"> ma</w:t>
      </w:r>
      <w:r w:rsidR="0076731E" w:rsidRPr="00BA5DEF">
        <w:t>intenance of social connections.</w:t>
      </w:r>
      <w:r w:rsidR="00E41A81" w:rsidRPr="00BA5DEF">
        <w:t xml:space="preserve"> </w:t>
      </w:r>
      <w:r w:rsidR="0076731E" w:rsidRPr="00BA5DEF">
        <w:t>B</w:t>
      </w:r>
      <w:r w:rsidR="00E41A81" w:rsidRPr="00BA5DEF">
        <w:t>enefits for y</w:t>
      </w:r>
      <w:r w:rsidR="0016427D" w:rsidRPr="00BA5DEF">
        <w:t>oung participants</w:t>
      </w:r>
      <w:r w:rsidR="00E41A81" w:rsidRPr="00BA5DEF">
        <w:t xml:space="preserve"> include</w:t>
      </w:r>
      <w:r w:rsidR="0016427D" w:rsidRPr="00BA5DEF">
        <w:t xml:space="preserve"> gain</w:t>
      </w:r>
      <w:r w:rsidR="00E41A81" w:rsidRPr="00BA5DEF">
        <w:t>ing</w:t>
      </w:r>
      <w:r w:rsidR="0016427D" w:rsidRPr="00BA5DEF">
        <w:t xml:space="preserve"> skills and knowledge th</w:t>
      </w:r>
      <w:r w:rsidR="00E41A81" w:rsidRPr="00BA5DEF">
        <w:t xml:space="preserve">at contribute to employability and </w:t>
      </w:r>
      <w:r w:rsidR="0016427D" w:rsidRPr="00BA5DEF">
        <w:t>gain</w:t>
      </w:r>
      <w:r w:rsidR="000A2C85" w:rsidRPr="00BA5DEF">
        <w:t>ing an</w:t>
      </w:r>
      <w:r w:rsidR="0016427D" w:rsidRPr="00BA5DEF">
        <w:t xml:space="preserve"> understand</w:t>
      </w:r>
      <w:r w:rsidR="00E41A81" w:rsidRPr="00BA5DEF">
        <w:t>ing of is</w:t>
      </w:r>
      <w:r w:rsidR="000A2C85" w:rsidRPr="00BA5DEF">
        <w:t>sues relating to aging. P</w:t>
      </w:r>
      <w:r w:rsidRPr="00BA5DEF">
        <w:t>articipants</w:t>
      </w:r>
      <w:r w:rsidR="0016427D" w:rsidRPr="00BA5DEF">
        <w:t xml:space="preserve"> </w:t>
      </w:r>
      <w:r w:rsidR="00E41A81" w:rsidRPr="00BA5DEF">
        <w:t xml:space="preserve">were </w:t>
      </w:r>
      <w:r w:rsidR="0016427D" w:rsidRPr="00BA5DEF">
        <w:t>enabled to partic</w:t>
      </w:r>
      <w:r w:rsidR="00E41A81" w:rsidRPr="00BA5DEF">
        <w:t>ipate in community activity such as</w:t>
      </w:r>
      <w:r w:rsidR="0016427D" w:rsidRPr="00BA5DEF">
        <w:t xml:space="preserve"> preserving local history</w:t>
      </w:r>
      <w:r w:rsidR="00E41A81" w:rsidRPr="00BA5DEF">
        <w:t xml:space="preserve"> and</w:t>
      </w:r>
      <w:r w:rsidR="0076731E" w:rsidRPr="00BA5DEF">
        <w:t>, through IT connection,</w:t>
      </w:r>
      <w:r w:rsidR="00E41A81" w:rsidRPr="00BA5DEF">
        <w:t xml:space="preserve"> g</w:t>
      </w:r>
      <w:r w:rsidR="0016427D" w:rsidRPr="00BA5DEF">
        <w:t>eographical barriers</w:t>
      </w:r>
      <w:r w:rsidR="00E41A81" w:rsidRPr="00BA5DEF">
        <w:t xml:space="preserve"> were</w:t>
      </w:r>
      <w:r w:rsidRPr="00BA5DEF">
        <w:t xml:space="preserve"> removed </w:t>
      </w:r>
      <w:r w:rsidR="0016427D" w:rsidRPr="00BA5DEF">
        <w:t>enabling families to stay connected</w:t>
      </w:r>
      <w:r w:rsidR="007063EF" w:rsidRPr="00BA5DEF">
        <w:t>. C</w:t>
      </w:r>
      <w:r w:rsidRPr="00BA5DEF">
        <w:t>hallenges include building relationships</w:t>
      </w:r>
      <w:r w:rsidR="00662E48" w:rsidRPr="00BA5DEF">
        <w:t xml:space="preserve"> at a distance and</w:t>
      </w:r>
      <w:r w:rsidRPr="00BA5DEF">
        <w:t xml:space="preserve"> </w:t>
      </w:r>
      <w:r w:rsidR="007063EF" w:rsidRPr="00BA5DEF">
        <w:t xml:space="preserve">addressing </w:t>
      </w:r>
      <w:r w:rsidRPr="00BA5DEF">
        <w:t xml:space="preserve">inequalities where there are limited IT skills, support and access. </w:t>
      </w:r>
      <w:r w:rsidR="00902DD1" w:rsidRPr="00BA5DEF">
        <w:t>Key points</w:t>
      </w:r>
      <w:r w:rsidR="00662E48" w:rsidRPr="00BA5DEF">
        <w:t xml:space="preserve"> to successful delivery</w:t>
      </w:r>
      <w:r w:rsidRPr="00BA5DEF">
        <w:t xml:space="preserve"> include Appropriateness (age-friendly activities and tools), Comfort Levels (non-threatening, easy to use and understand IT), Access (to technology, adaptive technology, support), Flexibility and Creativity. </w:t>
      </w:r>
    </w:p>
    <w:p w14:paraId="6251E186" w14:textId="77777777" w:rsidR="00E41A81" w:rsidRPr="00BA5DEF" w:rsidRDefault="00E41A81">
      <w:r w:rsidRPr="00BA5DEF">
        <w:t xml:space="preserve">The Generations United resource, </w:t>
      </w:r>
      <w:r w:rsidRPr="00BA5DEF">
        <w:rPr>
          <w:i/>
        </w:rPr>
        <w:t>Intergenerational Programmes and Physical Distancing: What do we do when we can’t be together?</w:t>
      </w:r>
      <w:r w:rsidRPr="00BA5DEF">
        <w:t xml:space="preserve"> </w:t>
      </w:r>
      <w:r w:rsidR="008A66CD" w:rsidRPr="00BA5DEF">
        <w:t>s</w:t>
      </w:r>
      <w:r w:rsidRPr="00BA5DEF">
        <w:t>hares ideas from intergenerational programmes on how to adapt and use technology to connect g</w:t>
      </w:r>
      <w:r w:rsidR="00662E48" w:rsidRPr="00BA5DEF">
        <w:t>enerations to deliver effectively online.</w:t>
      </w:r>
      <w:r w:rsidR="000A4FBC" w:rsidRPr="00BA5DEF">
        <w:t xml:space="preserve"> Key messages </w:t>
      </w:r>
      <w:r w:rsidR="00E86539" w:rsidRPr="00BA5DEF">
        <w:t>are</w:t>
      </w:r>
      <w:r w:rsidR="000A4FBC" w:rsidRPr="00BA5DEF">
        <w:t xml:space="preserve"> b</w:t>
      </w:r>
      <w:r w:rsidRPr="00BA5DEF">
        <w:t>e creative, be responsive, be simple, be patient.</w:t>
      </w:r>
    </w:p>
    <w:p w14:paraId="7A45C90A" w14:textId="77777777" w:rsidR="00323F0A" w:rsidRPr="00BA5DEF" w:rsidRDefault="00323F0A"/>
    <w:p w14:paraId="623E6C08" w14:textId="77777777" w:rsidR="000A4FBC" w:rsidRPr="00BA5DEF" w:rsidRDefault="008A66CD">
      <w:r w:rsidRPr="00BA5DEF">
        <w:lastRenderedPageBreak/>
        <w:t>A Griffith University intergenerational project demonstrates the p</w:t>
      </w:r>
      <w:r w:rsidR="00153B82" w:rsidRPr="00BA5DEF">
        <w:t>ositive impact on</w:t>
      </w:r>
      <w:r w:rsidRPr="00BA5DEF">
        <w:t xml:space="preserve"> participants. </w:t>
      </w:r>
      <w:r w:rsidR="0076731E" w:rsidRPr="00BA5DEF">
        <w:t xml:space="preserve">In his </w:t>
      </w:r>
      <w:r w:rsidR="00662E48" w:rsidRPr="00BA5DEF">
        <w:t>P</w:t>
      </w:r>
      <w:r w:rsidR="0076731E" w:rsidRPr="00BA5DEF">
        <w:t>resentation for the Australian Digital Healthcare</w:t>
      </w:r>
      <w:r w:rsidR="0076731E" w:rsidRPr="00BA5DEF">
        <w:rPr>
          <w:b/>
        </w:rPr>
        <w:t xml:space="preserve"> </w:t>
      </w:r>
      <w:r w:rsidR="0076731E" w:rsidRPr="00BA5DEF">
        <w:t xml:space="preserve">Summit Greg Cronan explores the value of his Loneliness Reduction Programme involving school pupils </w:t>
      </w:r>
      <w:r w:rsidR="000A2C85" w:rsidRPr="00BA5DEF">
        <w:t xml:space="preserve">and </w:t>
      </w:r>
      <w:r w:rsidR="0076731E" w:rsidRPr="00BA5DEF">
        <w:t>older residential care facility</w:t>
      </w:r>
      <w:r w:rsidR="000A2C85" w:rsidRPr="00BA5DEF">
        <w:t xml:space="preserve"> residents</w:t>
      </w:r>
      <w:r w:rsidR="0076731E" w:rsidRPr="00BA5DEF">
        <w:t>.</w:t>
      </w:r>
      <w:r w:rsidR="00906A8E" w:rsidRPr="00BA5DEF">
        <w:t xml:space="preserve"> </w:t>
      </w:r>
      <w:r w:rsidR="0076731E" w:rsidRPr="00BA5DEF">
        <w:t>Positive benefits for older people include reduction in loneliness, improved mental health, sleep quality, happiness and wellbeing. Young people learn from,</w:t>
      </w:r>
      <w:r w:rsidR="00D20A23" w:rsidRPr="00BA5DEF">
        <w:t xml:space="preserve"> with and about their elders,</w:t>
      </w:r>
      <w:r w:rsidR="0076731E" w:rsidRPr="00BA5DEF">
        <w:t xml:space="preserve"> experience positive behaviour changes, </w:t>
      </w:r>
      <w:r w:rsidR="00D20A23" w:rsidRPr="00BA5DEF">
        <w:t>improve</w:t>
      </w:r>
      <w:r w:rsidR="00906A8E" w:rsidRPr="00BA5DEF">
        <w:t xml:space="preserve"> communication and language skills and increase interpersonal skills needed for a workplace. </w:t>
      </w:r>
      <w:r w:rsidR="00D20A23" w:rsidRPr="00BA5DEF">
        <w:t>Ageism is challenged</w:t>
      </w:r>
      <w:r w:rsidR="00906A8E" w:rsidRPr="00BA5DEF">
        <w:t xml:space="preserve"> from an early age. The main challenges </w:t>
      </w:r>
      <w:r w:rsidR="00D20A23" w:rsidRPr="00BA5DEF">
        <w:t>relate</w:t>
      </w:r>
      <w:r w:rsidR="00906A8E" w:rsidRPr="00BA5DEF">
        <w:t xml:space="preserve"> to IT provision and the environment and managing the diverse range of abilities and behaviours.</w:t>
      </w:r>
      <w:r w:rsidR="00153B82" w:rsidRPr="00BA5DEF">
        <w:t xml:space="preserve"> Key to</w:t>
      </w:r>
      <w:r w:rsidR="00906A8E" w:rsidRPr="00BA5DEF">
        <w:t xml:space="preserve"> success are</w:t>
      </w:r>
      <w:r w:rsidR="00E4524D" w:rsidRPr="00BA5DEF">
        <w:t xml:space="preserve"> effective facilitation,</w:t>
      </w:r>
      <w:r w:rsidR="00906A8E" w:rsidRPr="00BA5DEF">
        <w:t xml:space="preserve"> good planning, adequate preparation of both groups, simple </w:t>
      </w:r>
      <w:r w:rsidR="00E4524D" w:rsidRPr="00BA5DEF">
        <w:t xml:space="preserve">to use technology which requires little or no intervention by participant, the ability to get close up views of participants (to observe facial expressions and for those with eyesight conditions) and reciprocal learning through enjoyable, </w:t>
      </w:r>
      <w:r w:rsidR="00906A8E" w:rsidRPr="00BA5DEF">
        <w:t>purposeful</w:t>
      </w:r>
      <w:r w:rsidR="00E4524D" w:rsidRPr="00BA5DEF">
        <w:t xml:space="preserve"> and meaningful activity.</w:t>
      </w:r>
    </w:p>
    <w:p w14:paraId="0FC36239" w14:textId="77777777" w:rsidR="00164C8D" w:rsidRPr="00BA5DEF" w:rsidRDefault="002D4BCA" w:rsidP="0076731E">
      <w:r w:rsidRPr="00BA5DEF">
        <w:t>W</w:t>
      </w:r>
      <w:r w:rsidR="00164C8D" w:rsidRPr="00BA5DEF">
        <w:t>inner of Generations Working Together Digital Innovation Award,</w:t>
      </w:r>
      <w:r w:rsidRPr="00BA5DEF">
        <w:t xml:space="preserve"> Hen Power, </w:t>
      </w:r>
      <w:r w:rsidR="007271E4" w:rsidRPr="00BA5DEF">
        <w:t>a charity which</w:t>
      </w:r>
      <w:r w:rsidR="00E1293E" w:rsidRPr="00BA5DEF">
        <w:t xml:space="preserve"> uses hens to build bonds between the generations, is now </w:t>
      </w:r>
      <w:r w:rsidRPr="00BA5DEF">
        <w:t>bring</w:t>
      </w:r>
      <w:r w:rsidR="00E1293E" w:rsidRPr="00BA5DEF">
        <w:t>ing</w:t>
      </w:r>
      <w:r w:rsidRPr="00BA5DEF">
        <w:t xml:space="preserve"> </w:t>
      </w:r>
      <w:r w:rsidR="007271E4" w:rsidRPr="00BA5DEF">
        <w:t xml:space="preserve">school </w:t>
      </w:r>
      <w:r w:rsidR="00E1293E" w:rsidRPr="00BA5DEF">
        <w:t>pupils and care home residents together</w:t>
      </w:r>
      <w:r w:rsidRPr="00BA5DEF">
        <w:t xml:space="preserve"> </w:t>
      </w:r>
      <w:r w:rsidR="007271E4" w:rsidRPr="00BA5DEF">
        <w:t>online.  They participate in online craft activities and the p</w:t>
      </w:r>
      <w:r w:rsidR="00E1293E" w:rsidRPr="00BA5DEF">
        <w:t xml:space="preserve">upils also take the hens along for </w:t>
      </w:r>
      <w:r w:rsidRPr="00BA5DEF">
        <w:t>virtual visits. Care Home staff</w:t>
      </w:r>
      <w:r w:rsidR="00164C8D" w:rsidRPr="00BA5DEF">
        <w:t xml:space="preserve"> report improved mental and physical health and describe the project as a type of therapy for the residents.</w:t>
      </w:r>
    </w:p>
    <w:p w14:paraId="559BED16" w14:textId="77777777" w:rsidR="007271E4" w:rsidRPr="00BA5DEF" w:rsidRDefault="00F1436C" w:rsidP="0076731E">
      <w:r w:rsidRPr="00BA5DEF">
        <w:t xml:space="preserve">The Citadel Youth Centre and Pilmeny Development </w:t>
      </w:r>
      <w:r w:rsidR="00142E1B" w:rsidRPr="00BA5DEF">
        <w:t>Project, New Spin, has</w:t>
      </w:r>
      <w:r w:rsidRPr="00BA5DEF">
        <w:t xml:space="preserve"> successfully transi</w:t>
      </w:r>
      <w:r w:rsidR="00FA0B06" w:rsidRPr="00BA5DEF">
        <w:t>tioned to online delivery after overcoming the challenge of</w:t>
      </w:r>
      <w:r w:rsidRPr="00BA5DEF">
        <w:t xml:space="preserve"> digital exclusion.  </w:t>
      </w:r>
      <w:r w:rsidR="00E1293E" w:rsidRPr="00BA5DEF">
        <w:t>Provision of IT equipment and</w:t>
      </w:r>
      <w:r w:rsidR="007271E4" w:rsidRPr="00BA5DEF">
        <w:t xml:space="preserve"> moving to </w:t>
      </w:r>
      <w:r w:rsidR="00E1293E" w:rsidRPr="00BA5DEF">
        <w:t>an accessible platform</w:t>
      </w:r>
      <w:r w:rsidR="007271E4" w:rsidRPr="00BA5DEF">
        <w:t xml:space="preserve"> </w:t>
      </w:r>
      <w:r w:rsidR="00E1293E" w:rsidRPr="00BA5DEF">
        <w:t xml:space="preserve">has </w:t>
      </w:r>
      <w:r w:rsidR="007271E4" w:rsidRPr="00BA5DEF">
        <w:t xml:space="preserve">maintained </w:t>
      </w:r>
      <w:r w:rsidR="00E1293E" w:rsidRPr="00BA5DEF">
        <w:t xml:space="preserve">intergenerational connections throughout the pandemic. </w:t>
      </w:r>
      <w:r w:rsidR="00D20A23" w:rsidRPr="00BA5DEF">
        <w:t>Key messages are</w:t>
      </w:r>
      <w:r w:rsidR="00502413" w:rsidRPr="00BA5DEF">
        <w:t>: Build positive relationships (the solid foundation), Include the Five Senses (interactive sensory activities with packs supplied in advance of the online session), Time makes all the difference (don’t underestimate the amount of time to prepare for successful digital intergenerational activities).</w:t>
      </w:r>
      <w:r w:rsidR="00142E1B" w:rsidRPr="00BA5DEF">
        <w:t xml:space="preserve"> Citadel</w:t>
      </w:r>
      <w:r w:rsidR="0023046A" w:rsidRPr="00BA5DEF">
        <w:t>’s</w:t>
      </w:r>
      <w:r w:rsidR="007063EF" w:rsidRPr="00BA5DEF">
        <w:t xml:space="preserve"> </w:t>
      </w:r>
      <w:r w:rsidR="00153B82" w:rsidRPr="00BA5DEF">
        <w:t>project</w:t>
      </w:r>
      <w:r w:rsidR="00142E1B" w:rsidRPr="00BA5DEF">
        <w:t xml:space="preserve"> ‘Tea Time with Tom’</w:t>
      </w:r>
      <w:r w:rsidR="0023046A" w:rsidRPr="00BA5DEF">
        <w:t xml:space="preserve"> invites y</w:t>
      </w:r>
      <w:r w:rsidR="00142E1B" w:rsidRPr="00BA5DEF">
        <w:t xml:space="preserve">oung </w:t>
      </w:r>
      <w:r w:rsidR="00372F08" w:rsidRPr="00BA5DEF">
        <w:t>people, families and older</w:t>
      </w:r>
      <w:r w:rsidR="00142E1B" w:rsidRPr="00BA5DEF">
        <w:t xml:space="preserve"> people participate in </w:t>
      </w:r>
      <w:r w:rsidR="00153B82" w:rsidRPr="00BA5DEF">
        <w:t xml:space="preserve">online </w:t>
      </w:r>
      <w:r w:rsidR="00372F08" w:rsidRPr="00BA5DEF">
        <w:t>cook along</w:t>
      </w:r>
      <w:r w:rsidR="00142E1B" w:rsidRPr="00BA5DEF">
        <w:t xml:space="preserve"> sessions with chef, Tom Kitchin. Ingredients are funded by Friends of the Citadel, delivered to participants by staff and ar</w:t>
      </w:r>
      <w:r w:rsidR="00153B82" w:rsidRPr="00BA5DEF">
        <w:t>e filmed by the Citadel manager, who states, ‘This project has made people feel special again’.</w:t>
      </w:r>
    </w:p>
    <w:p w14:paraId="59E350AA" w14:textId="77777777" w:rsidR="002D4BCA" w:rsidRPr="00BA5DEF" w:rsidRDefault="0023046A" w:rsidP="0076731E">
      <w:r w:rsidRPr="00BA5DEF">
        <w:rPr>
          <w:i/>
        </w:rPr>
        <w:t xml:space="preserve">Stronger Together?  Intergenerational connection and Covid-19 </w:t>
      </w:r>
      <w:r w:rsidRPr="00BA5DEF">
        <w:t xml:space="preserve">applauds the creative ways to develop intergenerational activity using a virtual environment but raises concerns around maintaining real relationships and sustainability. </w:t>
      </w:r>
      <w:r w:rsidR="00BA5DEF" w:rsidRPr="00BA5DEF">
        <w:t xml:space="preserve">He stated, ‘ What is still unknown is how far these newer community initiatives have reached the most isolated and lonely older people and younger people and engaged with them.’ </w:t>
      </w:r>
      <w:r w:rsidRPr="00BA5DEF">
        <w:t xml:space="preserve">He </w:t>
      </w:r>
      <w:r w:rsidR="007063EF" w:rsidRPr="00BA5DEF">
        <w:t>highlights the necessity for</w:t>
      </w:r>
      <w:r w:rsidRPr="00BA5DEF">
        <w:t xml:space="preserve"> </w:t>
      </w:r>
      <w:r w:rsidR="007063EF" w:rsidRPr="00BA5DEF">
        <w:t xml:space="preserve">effective </w:t>
      </w:r>
      <w:r w:rsidRPr="00BA5DEF">
        <w:t>evaluation of new initiatives,</w:t>
      </w:r>
      <w:r w:rsidR="00D20A23" w:rsidRPr="00BA5DEF">
        <w:t xml:space="preserve"> and research </w:t>
      </w:r>
      <w:r w:rsidR="007063EF" w:rsidRPr="00BA5DEF">
        <w:t>into the experiences of all ages during lockdown,</w:t>
      </w:r>
      <w:r w:rsidRPr="00BA5DEF">
        <w:t xml:space="preserve"> highlighting that </w:t>
      </w:r>
      <w:r w:rsidR="007063EF" w:rsidRPr="00BA5DEF">
        <w:t>this will take time.</w:t>
      </w:r>
      <w:r w:rsidR="00D20A23" w:rsidRPr="00BA5DEF">
        <w:t xml:space="preserve"> </w:t>
      </w:r>
    </w:p>
    <w:p w14:paraId="009A6446" w14:textId="77777777" w:rsidR="0005164F" w:rsidRPr="00BA5DEF" w:rsidRDefault="0005164F" w:rsidP="0076731E"/>
    <w:p w14:paraId="3E059517" w14:textId="77777777" w:rsidR="001B2FB4" w:rsidRPr="00BA5DEF" w:rsidRDefault="001B2FB4" w:rsidP="0076731E"/>
    <w:p w14:paraId="77356E04" w14:textId="77777777" w:rsidR="0005164F" w:rsidRPr="00BA5DEF" w:rsidRDefault="0005164F" w:rsidP="0076731E"/>
    <w:p w14:paraId="57CA92E0" w14:textId="77777777" w:rsidR="0005164F" w:rsidRPr="00BA5DEF" w:rsidRDefault="0005164F" w:rsidP="0076731E"/>
    <w:p w14:paraId="11718C4C" w14:textId="77777777" w:rsidR="0005164F" w:rsidRPr="00BA5DEF" w:rsidRDefault="0005164F" w:rsidP="0076731E">
      <w:pPr>
        <w:rPr>
          <w:i/>
        </w:rPr>
      </w:pPr>
    </w:p>
    <w:p w14:paraId="4C1FE8D2" w14:textId="77777777" w:rsidR="00372F08" w:rsidRPr="00BA5DEF" w:rsidRDefault="00372F08" w:rsidP="0076731E">
      <w:r w:rsidRPr="00BA5DEF">
        <w:t>Key points we need to think about to deliver effective intergenerational learning online are:</w:t>
      </w:r>
    </w:p>
    <w:p w14:paraId="7F339661" w14:textId="77777777" w:rsidR="00B2526E" w:rsidRPr="00BA5DEF" w:rsidRDefault="00B2526E" w:rsidP="00902DD1">
      <w:pPr>
        <w:pStyle w:val="ListParagraph"/>
        <w:numPr>
          <w:ilvl w:val="0"/>
          <w:numId w:val="1"/>
        </w:numPr>
        <w:ind w:left="284" w:hanging="426"/>
      </w:pPr>
      <w:r w:rsidRPr="00BA5DEF">
        <w:t>Accept that technology can be ‘a barrier and an opportunity’</w:t>
      </w:r>
      <w:r w:rsidR="0085552D" w:rsidRPr="00BA5DEF">
        <w:t xml:space="preserve"> (</w:t>
      </w:r>
      <w:r w:rsidR="0085552D" w:rsidRPr="00BA5DEF">
        <w:rPr>
          <w:i/>
        </w:rPr>
        <w:t>Using Technology to Connect Generations)</w:t>
      </w:r>
    </w:p>
    <w:p w14:paraId="791CFC20" w14:textId="77777777" w:rsidR="00B2526E" w:rsidRPr="00BA5DEF" w:rsidRDefault="0085552D" w:rsidP="00902DD1">
      <w:pPr>
        <w:pStyle w:val="ListParagraph"/>
        <w:numPr>
          <w:ilvl w:val="0"/>
          <w:numId w:val="1"/>
        </w:numPr>
        <w:ind w:left="284" w:hanging="426"/>
      </w:pPr>
      <w:r w:rsidRPr="00BA5DEF">
        <w:t>L</w:t>
      </w:r>
      <w:r w:rsidR="00B2526E" w:rsidRPr="00BA5DEF">
        <w:t>ook at examples of what is working well, learn from them and actively promo</w:t>
      </w:r>
      <w:r w:rsidR="005173A1" w:rsidRPr="00BA5DEF">
        <w:t>te them</w:t>
      </w:r>
      <w:r w:rsidR="00B2526E" w:rsidRPr="00BA5DEF">
        <w:t xml:space="preserve"> to dispel </w:t>
      </w:r>
      <w:r w:rsidR="005173A1" w:rsidRPr="00BA5DEF">
        <w:t xml:space="preserve">the </w:t>
      </w:r>
      <w:r w:rsidR="00B2526E" w:rsidRPr="00BA5DEF">
        <w:t>myths that intergenerational learning cannot be delivered effectively online.</w:t>
      </w:r>
    </w:p>
    <w:p w14:paraId="68013F40" w14:textId="77777777" w:rsidR="00C81280" w:rsidRPr="00BA5DEF" w:rsidRDefault="00B2526E" w:rsidP="00902DD1">
      <w:pPr>
        <w:pStyle w:val="ListParagraph"/>
        <w:numPr>
          <w:ilvl w:val="0"/>
          <w:numId w:val="1"/>
        </w:numPr>
        <w:ind w:left="284" w:hanging="426"/>
      </w:pPr>
      <w:r w:rsidRPr="00BA5DEF">
        <w:t>E</w:t>
      </w:r>
      <w:r w:rsidR="00372F08" w:rsidRPr="00BA5DEF">
        <w:t xml:space="preserve">xplore </w:t>
      </w:r>
      <w:r w:rsidR="00017523" w:rsidRPr="00BA5DEF">
        <w:t xml:space="preserve">alternative </w:t>
      </w:r>
      <w:r w:rsidR="00372F08" w:rsidRPr="00BA5DEF">
        <w:t xml:space="preserve">ways we can build </w:t>
      </w:r>
      <w:r w:rsidR="00017523" w:rsidRPr="00BA5DEF">
        <w:t xml:space="preserve">meaningful </w:t>
      </w:r>
      <w:r w:rsidR="00372F08" w:rsidRPr="00BA5DEF">
        <w:t xml:space="preserve">relationships </w:t>
      </w:r>
      <w:r w:rsidR="00017523" w:rsidRPr="00BA5DEF">
        <w:t>and create bonds online using creative methods and appropriate technology.</w:t>
      </w:r>
      <w:r w:rsidRPr="00BA5DEF">
        <w:t xml:space="preserve"> </w:t>
      </w:r>
    </w:p>
    <w:p w14:paraId="12E45C2F" w14:textId="77777777" w:rsidR="00372F08" w:rsidRPr="00BA5DEF" w:rsidRDefault="00C81280" w:rsidP="00902DD1">
      <w:pPr>
        <w:pStyle w:val="ListParagraph"/>
        <w:numPr>
          <w:ilvl w:val="0"/>
          <w:numId w:val="1"/>
        </w:numPr>
        <w:ind w:left="284" w:hanging="426"/>
      </w:pPr>
      <w:r w:rsidRPr="00BA5DEF">
        <w:t>M</w:t>
      </w:r>
      <w:r w:rsidR="00017523" w:rsidRPr="00BA5DEF">
        <w:t xml:space="preserve">ake plans to address inequalities </w:t>
      </w:r>
      <w:r w:rsidR="00B940E3" w:rsidRPr="00BA5DEF">
        <w:t>including access to equipment, connectivity, support</w:t>
      </w:r>
      <w:r w:rsidR="00017523" w:rsidRPr="00BA5DEF">
        <w:t xml:space="preserve"> and to oppor</w:t>
      </w:r>
      <w:r w:rsidR="00B940E3" w:rsidRPr="00BA5DEF">
        <w:t xml:space="preserve">tunities to connect with others. Do we know who is digitally excluded? </w:t>
      </w:r>
      <w:r w:rsidRPr="00BA5DEF">
        <w:t>Can we train</w:t>
      </w:r>
      <w:r w:rsidR="00B940E3" w:rsidRPr="00BA5DEF">
        <w:t xml:space="preserve"> young people to become digital champions</w:t>
      </w:r>
      <w:r w:rsidR="00FA0B06" w:rsidRPr="00BA5DEF">
        <w:t>?</w:t>
      </w:r>
    </w:p>
    <w:p w14:paraId="5DB13A0F" w14:textId="77777777" w:rsidR="00B940E3" w:rsidRPr="00BA5DEF" w:rsidRDefault="005173A1" w:rsidP="00902DD1">
      <w:pPr>
        <w:pStyle w:val="ListParagraph"/>
        <w:numPr>
          <w:ilvl w:val="0"/>
          <w:numId w:val="1"/>
        </w:numPr>
        <w:ind w:left="284" w:hanging="426"/>
      </w:pPr>
      <w:r w:rsidRPr="00BA5DEF">
        <w:t>Be aware that one size doesn’t fit all</w:t>
      </w:r>
      <w:r w:rsidR="00C81280" w:rsidRPr="00BA5DEF">
        <w:t>. Intergenerational projects</w:t>
      </w:r>
      <w:r w:rsidRPr="00BA5DEF">
        <w:t xml:space="preserve"> may involve </w:t>
      </w:r>
      <w:r w:rsidR="00FA0B06" w:rsidRPr="00BA5DEF">
        <w:t>young people</w:t>
      </w:r>
      <w:r w:rsidRPr="00BA5DEF">
        <w:t xml:space="preserve"> from pre-school to teenagers</w:t>
      </w:r>
      <w:r w:rsidR="00FA0B06" w:rsidRPr="00BA5DEF">
        <w:t xml:space="preserve"> (and older)</w:t>
      </w:r>
      <w:r w:rsidRPr="00BA5DEF">
        <w:t xml:space="preserve">, </w:t>
      </w:r>
      <w:r w:rsidR="000A2C85" w:rsidRPr="00BA5DEF">
        <w:t>various</w:t>
      </w:r>
      <w:r w:rsidRPr="00BA5DEF">
        <w:t xml:space="preserve"> abilities and behaviours and </w:t>
      </w:r>
      <w:r w:rsidR="000A2C85" w:rsidRPr="00BA5DEF">
        <w:t>older participants may</w:t>
      </w:r>
      <w:r w:rsidRPr="00BA5DEF">
        <w:t xml:space="preserve"> </w:t>
      </w:r>
      <w:r w:rsidR="000A2C85" w:rsidRPr="00BA5DEF">
        <w:t>include</w:t>
      </w:r>
      <w:r w:rsidRPr="00BA5DEF">
        <w:t xml:space="preserve"> those who wish to support or mentor young people, tho</w:t>
      </w:r>
      <w:r w:rsidR="00FA0B06" w:rsidRPr="00BA5DEF">
        <w:t>se who are technologically able and</w:t>
      </w:r>
      <w:r w:rsidRPr="00BA5DEF">
        <w:t xml:space="preserve"> those who are </w:t>
      </w:r>
      <w:r w:rsidR="00FA0B06" w:rsidRPr="00BA5DEF">
        <w:t>lonely or</w:t>
      </w:r>
      <w:r w:rsidRPr="00BA5DEF">
        <w:t xml:space="preserve"> digitally disconnected</w:t>
      </w:r>
      <w:r w:rsidR="00FA0B06" w:rsidRPr="00BA5DEF">
        <w:t>.</w:t>
      </w:r>
      <w:r w:rsidRPr="00BA5DEF">
        <w:t xml:space="preserve"> </w:t>
      </w:r>
      <w:r w:rsidR="00FA0B06" w:rsidRPr="00BA5DEF">
        <w:t xml:space="preserve">Also, people </w:t>
      </w:r>
      <w:r w:rsidR="00C81280" w:rsidRPr="00BA5DEF">
        <w:t xml:space="preserve">who </w:t>
      </w:r>
      <w:r w:rsidR="00FE560C" w:rsidRPr="00BA5DEF">
        <w:t>live</w:t>
      </w:r>
      <w:r w:rsidRPr="00BA5DEF">
        <w:t xml:space="preserve"> independently</w:t>
      </w:r>
      <w:r w:rsidR="00FE560C" w:rsidRPr="00BA5DEF">
        <w:t xml:space="preserve"> must be included as well as those who are</w:t>
      </w:r>
      <w:r w:rsidR="00C81280" w:rsidRPr="00BA5DEF">
        <w:t xml:space="preserve"> in supported living</w:t>
      </w:r>
      <w:r w:rsidR="00FE560C" w:rsidRPr="00BA5DEF">
        <w:t xml:space="preserve"> or</w:t>
      </w:r>
      <w:r w:rsidRPr="00BA5DEF">
        <w:t xml:space="preserve"> residential care. </w:t>
      </w:r>
    </w:p>
    <w:p w14:paraId="730D3A1F" w14:textId="77777777" w:rsidR="00902DD1" w:rsidRPr="00BA5DEF" w:rsidRDefault="00902DD1" w:rsidP="00EC2A51">
      <w:pPr>
        <w:pStyle w:val="ListParagraph"/>
        <w:numPr>
          <w:ilvl w:val="0"/>
          <w:numId w:val="1"/>
        </w:numPr>
        <w:ind w:left="284" w:hanging="426"/>
      </w:pPr>
      <w:r w:rsidRPr="00BA5DEF">
        <w:t>Don’t look on this as a temporary measure. Take what is successfu</w:t>
      </w:r>
      <w:r w:rsidR="00FE560C" w:rsidRPr="00BA5DEF">
        <w:t>l and build on it, e.g.</w:t>
      </w:r>
      <w:r w:rsidRPr="00BA5DEF">
        <w:t xml:space="preserve"> </w:t>
      </w:r>
      <w:r w:rsidR="00FE560C" w:rsidRPr="00BA5DEF">
        <w:t xml:space="preserve">using </w:t>
      </w:r>
      <w:r w:rsidR="002A145E" w:rsidRPr="00BA5DEF">
        <w:t xml:space="preserve">intergenerational </w:t>
      </w:r>
      <w:r w:rsidR="00FE560C" w:rsidRPr="00BA5DEF">
        <w:t>online projects</w:t>
      </w:r>
      <w:r w:rsidR="002A145E" w:rsidRPr="00BA5DEF">
        <w:t xml:space="preserve"> </w:t>
      </w:r>
      <w:r w:rsidR="00FE560C" w:rsidRPr="00BA5DEF">
        <w:t xml:space="preserve">to </w:t>
      </w:r>
      <w:r w:rsidR="002A145E" w:rsidRPr="00BA5DEF">
        <w:t xml:space="preserve">break down geographical barriers and </w:t>
      </w:r>
      <w:r w:rsidR="00FE560C" w:rsidRPr="00BA5DEF">
        <w:t>reach those who are housebound or excluded through other barriers to participation.</w:t>
      </w:r>
    </w:p>
    <w:p w14:paraId="5D7BADF2" w14:textId="77777777" w:rsidR="00BA5DEF" w:rsidRPr="00BA5DEF" w:rsidRDefault="00C81280" w:rsidP="00902DD1">
      <w:pPr>
        <w:pStyle w:val="ListParagraph"/>
        <w:numPr>
          <w:ilvl w:val="0"/>
          <w:numId w:val="1"/>
        </w:numPr>
        <w:ind w:left="284" w:hanging="426"/>
      </w:pPr>
      <w:r w:rsidRPr="00BA5DEF">
        <w:t xml:space="preserve">Share examples of what works well and what doesn’t work so well. Contribute to </w:t>
      </w:r>
    </w:p>
    <w:p w14:paraId="6CCD1253" w14:textId="77777777" w:rsidR="00C81280" w:rsidRPr="00BA5DEF" w:rsidRDefault="00C81280" w:rsidP="00BA5DEF">
      <w:pPr>
        <w:pStyle w:val="ListParagraph"/>
        <w:ind w:left="284"/>
      </w:pPr>
      <w:r w:rsidRPr="00BA5DEF">
        <w:t xml:space="preserve">research that has not yet been written. </w:t>
      </w:r>
    </w:p>
    <w:p w14:paraId="1244EC32" w14:textId="77777777" w:rsidR="00BA5DEF" w:rsidRPr="00BA5DEF" w:rsidRDefault="00BA5DEF" w:rsidP="00BA5DEF">
      <w:pPr>
        <w:pStyle w:val="ListParagraph"/>
        <w:ind w:left="284"/>
      </w:pPr>
    </w:p>
    <w:p w14:paraId="7925FF52" w14:textId="77777777" w:rsidR="00BA5DEF" w:rsidRPr="00BA5DEF" w:rsidRDefault="00BA5DEF" w:rsidP="00BA5DEF">
      <w:pPr>
        <w:pStyle w:val="ListParagraph"/>
        <w:ind w:left="284"/>
      </w:pPr>
    </w:p>
    <w:p w14:paraId="41C0DFBB" w14:textId="77777777" w:rsidR="00BA5DEF" w:rsidRPr="00BA5DEF" w:rsidRDefault="00BA5DEF" w:rsidP="00BA5DEF">
      <w:pPr>
        <w:pStyle w:val="ListParagraph"/>
        <w:ind w:left="284"/>
      </w:pPr>
    </w:p>
    <w:p w14:paraId="1F53D4FD" w14:textId="77777777" w:rsidR="00BA5DEF" w:rsidRPr="00BA5DEF" w:rsidRDefault="00BA5DEF" w:rsidP="00BA5DEF">
      <w:pPr>
        <w:pStyle w:val="ListParagraph"/>
        <w:ind w:left="284"/>
      </w:pPr>
    </w:p>
    <w:p w14:paraId="6E1EAF65" w14:textId="77777777" w:rsidR="00BA5DEF" w:rsidRPr="00BA5DEF" w:rsidRDefault="00BA5DEF" w:rsidP="00BA5DEF">
      <w:pPr>
        <w:pStyle w:val="ListParagraph"/>
        <w:ind w:left="284"/>
      </w:pPr>
    </w:p>
    <w:p w14:paraId="2A3BAC74" w14:textId="77777777" w:rsidR="00BA5DEF" w:rsidRPr="00BA5DEF" w:rsidRDefault="00BA5DEF" w:rsidP="00BA5DEF">
      <w:pPr>
        <w:pStyle w:val="ListParagraph"/>
        <w:ind w:left="284"/>
      </w:pPr>
    </w:p>
    <w:p w14:paraId="4E53B43C" w14:textId="77777777" w:rsidR="00BA5DEF" w:rsidRPr="00BA5DEF" w:rsidRDefault="00BA5DEF" w:rsidP="00BA5DEF">
      <w:pPr>
        <w:pStyle w:val="ListParagraph"/>
        <w:ind w:left="284"/>
      </w:pPr>
    </w:p>
    <w:p w14:paraId="7C363052" w14:textId="77777777" w:rsidR="00BA5DEF" w:rsidRPr="00BA5DEF" w:rsidRDefault="00BA5DEF" w:rsidP="00BA5DEF">
      <w:pPr>
        <w:pStyle w:val="ListParagraph"/>
        <w:ind w:left="284"/>
      </w:pPr>
    </w:p>
    <w:p w14:paraId="45E8A16A" w14:textId="77777777" w:rsidR="00BA5DEF" w:rsidRPr="00BA5DEF" w:rsidRDefault="00BA5DEF" w:rsidP="00BA5DEF">
      <w:pPr>
        <w:pStyle w:val="ListParagraph"/>
        <w:ind w:left="284"/>
      </w:pPr>
    </w:p>
    <w:p w14:paraId="08854171" w14:textId="77777777" w:rsidR="00BA5DEF" w:rsidRPr="00BA5DEF" w:rsidRDefault="00BA5DEF" w:rsidP="00BA5DEF">
      <w:pPr>
        <w:pStyle w:val="ListParagraph"/>
        <w:ind w:left="284"/>
      </w:pPr>
    </w:p>
    <w:p w14:paraId="7B2C4F09" w14:textId="77777777" w:rsidR="00BA5DEF" w:rsidRPr="00BA5DEF" w:rsidRDefault="00BA5DEF" w:rsidP="00BA5DEF">
      <w:pPr>
        <w:pStyle w:val="ListParagraph"/>
        <w:ind w:left="284"/>
      </w:pPr>
    </w:p>
    <w:p w14:paraId="6DE0F4F1" w14:textId="77777777" w:rsidR="00BA5DEF" w:rsidRPr="00BA5DEF" w:rsidRDefault="00BA5DEF" w:rsidP="00BA5DEF">
      <w:pPr>
        <w:pStyle w:val="ListParagraph"/>
        <w:ind w:left="284"/>
      </w:pPr>
    </w:p>
    <w:p w14:paraId="6A21B84F" w14:textId="77777777" w:rsidR="00BA5DEF" w:rsidRPr="00BA5DEF" w:rsidRDefault="00BA5DEF" w:rsidP="00BA5DEF">
      <w:pPr>
        <w:pStyle w:val="ListParagraph"/>
        <w:ind w:left="284"/>
      </w:pPr>
    </w:p>
    <w:p w14:paraId="2AA8AB28" w14:textId="77777777" w:rsidR="00BA5DEF" w:rsidRPr="00BA5DEF" w:rsidRDefault="00BA5DEF" w:rsidP="00BA5DEF">
      <w:pPr>
        <w:pStyle w:val="ListParagraph"/>
        <w:ind w:left="284"/>
      </w:pPr>
    </w:p>
    <w:p w14:paraId="23BAEC0F" w14:textId="77777777" w:rsidR="00BA5DEF" w:rsidRPr="00BA5DEF" w:rsidRDefault="00BA5DEF" w:rsidP="00BA5DEF">
      <w:pPr>
        <w:pStyle w:val="ListParagraph"/>
        <w:ind w:left="284"/>
      </w:pPr>
    </w:p>
    <w:p w14:paraId="54FEBCB6" w14:textId="77777777" w:rsidR="00BA5DEF" w:rsidRPr="00BA5DEF" w:rsidRDefault="00BA5DEF" w:rsidP="00BA5DEF">
      <w:pPr>
        <w:pStyle w:val="ListParagraph"/>
        <w:ind w:left="284"/>
      </w:pPr>
    </w:p>
    <w:p w14:paraId="4B9A73F9" w14:textId="77777777" w:rsidR="00BA5DEF" w:rsidRPr="00BA5DEF" w:rsidRDefault="00BA5DEF" w:rsidP="00BA5DEF">
      <w:pPr>
        <w:pStyle w:val="ListParagraph"/>
        <w:ind w:left="284"/>
      </w:pPr>
    </w:p>
    <w:p w14:paraId="7F5FF9D6" w14:textId="77777777" w:rsidR="00BA5DEF" w:rsidRPr="00BA5DEF" w:rsidRDefault="00BA5DEF" w:rsidP="00BA5DEF">
      <w:pPr>
        <w:pStyle w:val="ListParagraph"/>
        <w:ind w:left="284"/>
      </w:pPr>
    </w:p>
    <w:p w14:paraId="2000738A" w14:textId="77777777" w:rsidR="00BA5DEF" w:rsidRPr="00BA5DEF" w:rsidRDefault="00BA5DEF" w:rsidP="00BA5DEF">
      <w:pPr>
        <w:pStyle w:val="ListParagraph"/>
        <w:ind w:left="284"/>
      </w:pPr>
    </w:p>
    <w:p w14:paraId="4C5D4515" w14:textId="77777777" w:rsidR="00BA5DEF" w:rsidRPr="00BA5DEF" w:rsidRDefault="00BA5DEF" w:rsidP="00BA5DEF">
      <w:pPr>
        <w:pStyle w:val="ListParagraph"/>
        <w:ind w:left="284"/>
      </w:pPr>
    </w:p>
    <w:p w14:paraId="31300933" w14:textId="77777777" w:rsidR="00C81280" w:rsidRPr="00BA5DEF" w:rsidRDefault="00C81280" w:rsidP="00C81280">
      <w:r w:rsidRPr="00BA5DEF">
        <w:lastRenderedPageBreak/>
        <w:t>Source material</w:t>
      </w:r>
    </w:p>
    <w:p w14:paraId="1ADDC9D0" w14:textId="77777777" w:rsidR="00323F0A" w:rsidRPr="00BA5DEF" w:rsidRDefault="00323F0A" w:rsidP="0005164F">
      <w:pPr>
        <w:spacing w:after="0"/>
      </w:pPr>
      <w:r w:rsidRPr="00BA5DEF">
        <w:t xml:space="preserve">Generations Working Together glossary of intergenerational terms:  </w:t>
      </w:r>
      <w:hyperlink r:id="rId5" w:history="1">
        <w:r w:rsidRPr="00BA5DEF">
          <w:rPr>
            <w:rStyle w:val="Hyperlink"/>
          </w:rPr>
          <w:t>https://generationsworkingtogether.org/about/intergenerational-practice</w:t>
        </w:r>
      </w:hyperlink>
    </w:p>
    <w:p w14:paraId="4993F3B3" w14:textId="77777777" w:rsidR="0005164F" w:rsidRPr="00BA5DEF" w:rsidRDefault="0005164F" w:rsidP="0005164F">
      <w:pPr>
        <w:spacing w:after="0"/>
      </w:pPr>
    </w:p>
    <w:p w14:paraId="4BF8EA46" w14:textId="77777777" w:rsidR="00323F0A" w:rsidRPr="00BA5DEF" w:rsidRDefault="007A3DD4" w:rsidP="0005164F">
      <w:pPr>
        <w:spacing w:after="0"/>
      </w:pPr>
      <w:r w:rsidRPr="00BA5DEF">
        <w:t>‘</w:t>
      </w:r>
      <w:r w:rsidR="00323F0A" w:rsidRPr="00BA5DEF">
        <w:t>Using Technology to Connect Generations</w:t>
      </w:r>
      <w:r w:rsidRPr="00BA5DEF">
        <w:t>’,</w:t>
      </w:r>
      <w:r w:rsidR="00323F0A" w:rsidRPr="00BA5DEF">
        <w:t xml:space="preserve"> A joint Penn State University – Generations United initiative.</w:t>
      </w:r>
    </w:p>
    <w:p w14:paraId="27406DE0" w14:textId="77777777" w:rsidR="005173A1" w:rsidRPr="00BA5DEF" w:rsidRDefault="00FD4B89" w:rsidP="0076731E">
      <w:hyperlink r:id="rId6" w:history="1">
        <w:r w:rsidR="001565CA" w:rsidRPr="00BA5DEF">
          <w:rPr>
            <w:rStyle w:val="Hyperlink"/>
          </w:rPr>
          <w:t>https://aese.psu.edu/outreach/intergenerational/program-areas/technology</w:t>
        </w:r>
      </w:hyperlink>
    </w:p>
    <w:p w14:paraId="6DC3FA2C" w14:textId="77777777" w:rsidR="007A3DD4" w:rsidRPr="00BA5DEF" w:rsidRDefault="007A3DD4" w:rsidP="0005164F">
      <w:pPr>
        <w:spacing w:after="0"/>
      </w:pPr>
      <w:r w:rsidRPr="00BA5DEF">
        <w:t>‘Intergenerational Programmes and Physical Distancing: What do we do when we can’t be together?’ , a Generations United resource:</w:t>
      </w:r>
    </w:p>
    <w:p w14:paraId="126154FC" w14:textId="77777777" w:rsidR="001565CA" w:rsidRPr="00BA5DEF" w:rsidRDefault="00FD4B89" w:rsidP="0005164F">
      <w:pPr>
        <w:spacing w:after="0"/>
        <w:rPr>
          <w:rStyle w:val="Hyperlink"/>
        </w:rPr>
      </w:pPr>
      <w:hyperlink r:id="rId7" w:history="1">
        <w:r w:rsidR="001565CA" w:rsidRPr="00BA5DEF">
          <w:rPr>
            <w:rStyle w:val="Hyperlink"/>
          </w:rPr>
          <w:t>Intergenerational-Programs-and-Physical-Distancing.pdf (gu.org)</w:t>
        </w:r>
      </w:hyperlink>
    </w:p>
    <w:p w14:paraId="3B0609B6" w14:textId="77777777" w:rsidR="0005164F" w:rsidRPr="00BA5DEF" w:rsidRDefault="0005164F" w:rsidP="0005164F">
      <w:pPr>
        <w:spacing w:after="0"/>
      </w:pPr>
    </w:p>
    <w:p w14:paraId="71AF4D80" w14:textId="77777777" w:rsidR="007A3DD4" w:rsidRPr="00BA5DEF" w:rsidRDefault="007A3DD4" w:rsidP="0005164F">
      <w:pPr>
        <w:shd w:val="clear" w:color="auto" w:fill="FFFFFF"/>
        <w:spacing w:after="0" w:line="240" w:lineRule="auto"/>
      </w:pPr>
      <w:r w:rsidRPr="00BA5DEF">
        <w:t>Griffith University article, ‘GRIFFITH ALUMNUS MAINTAINS INTERGENERATIONAL CONNECTIONS DURING LOCKDOWN’:</w:t>
      </w:r>
    </w:p>
    <w:p w14:paraId="6D3D2527" w14:textId="77777777" w:rsidR="00D20A23" w:rsidRPr="00BA5DEF" w:rsidRDefault="00FD4B89" w:rsidP="0005164F">
      <w:pPr>
        <w:shd w:val="clear" w:color="auto" w:fill="FFFFFF"/>
        <w:spacing w:after="0" w:line="240" w:lineRule="auto"/>
        <w:rPr>
          <w:color w:val="0000FF"/>
          <w:u w:val="single"/>
        </w:rPr>
      </w:pPr>
      <w:hyperlink r:id="rId8" w:history="1">
        <w:r w:rsidR="008A66CD" w:rsidRPr="00BA5DEF">
          <w:rPr>
            <w:color w:val="0000FF"/>
            <w:u w:val="single"/>
          </w:rPr>
          <w:t>Griffith alumnus maintains intergenerational connections during lockdown - BSI Connection</w:t>
        </w:r>
      </w:hyperlink>
    </w:p>
    <w:p w14:paraId="5DC73A88" w14:textId="77777777" w:rsidR="0005164F" w:rsidRPr="00BA5DEF" w:rsidRDefault="0005164F" w:rsidP="0005164F">
      <w:pPr>
        <w:shd w:val="clear" w:color="auto" w:fill="FFFFFF"/>
        <w:spacing w:after="0" w:line="240" w:lineRule="auto"/>
        <w:rPr>
          <w:color w:val="0000FF"/>
          <w:u w:val="single"/>
        </w:rPr>
      </w:pPr>
    </w:p>
    <w:p w14:paraId="3F1D6CDE" w14:textId="77777777" w:rsidR="007A3DD4" w:rsidRPr="00BA5DEF" w:rsidRDefault="007A3DD4" w:rsidP="0005164F">
      <w:pPr>
        <w:shd w:val="clear" w:color="auto" w:fill="FFFFFF"/>
        <w:spacing w:after="0" w:line="240" w:lineRule="auto"/>
      </w:pPr>
      <w:r w:rsidRPr="00BA5DEF">
        <w:t>Intergenerational Learning Australia video: ‘Presentation for the Australian Digital Healthcare</w:t>
      </w:r>
      <w:r w:rsidRPr="00BA5DEF">
        <w:rPr>
          <w:b/>
        </w:rPr>
        <w:t xml:space="preserve"> </w:t>
      </w:r>
      <w:r w:rsidRPr="00BA5DEF">
        <w:t>Summit’ :</w:t>
      </w:r>
    </w:p>
    <w:p w14:paraId="66E644FB" w14:textId="77777777" w:rsidR="001565CA" w:rsidRPr="00BA5DEF" w:rsidRDefault="00FD4B89" w:rsidP="0005164F">
      <w:pPr>
        <w:shd w:val="clear" w:color="auto" w:fill="FFFFFF"/>
        <w:spacing w:after="0" w:line="240" w:lineRule="auto"/>
        <w:rPr>
          <w:rStyle w:val="Hyperlink"/>
          <w:shd w:val="clear" w:color="auto" w:fill="FFFFFF"/>
          <w:lang w:val="en-AU"/>
        </w:rPr>
      </w:pPr>
      <w:hyperlink r:id="rId9" w:history="1">
        <w:r w:rsidR="001565CA" w:rsidRPr="00BA5DEF">
          <w:rPr>
            <w:rStyle w:val="Hyperlink"/>
            <w:shd w:val="clear" w:color="auto" w:fill="FFFFFF"/>
            <w:lang w:val="en-AU"/>
          </w:rPr>
          <w:t>https://intergenerational-learning.com.au/videos</w:t>
        </w:r>
      </w:hyperlink>
    </w:p>
    <w:p w14:paraId="2AF14433" w14:textId="77777777" w:rsidR="0005164F" w:rsidRPr="00BA5DEF" w:rsidRDefault="0005164F" w:rsidP="0005164F">
      <w:pPr>
        <w:shd w:val="clear" w:color="auto" w:fill="FFFFFF"/>
        <w:spacing w:after="0" w:line="240" w:lineRule="auto"/>
        <w:rPr>
          <w:rStyle w:val="Hyperlink"/>
          <w:shd w:val="clear" w:color="auto" w:fill="FFFFFF"/>
          <w:lang w:val="en-AU"/>
        </w:rPr>
      </w:pPr>
    </w:p>
    <w:p w14:paraId="04D22B67" w14:textId="77777777" w:rsidR="007A3DD4" w:rsidRPr="00BA5DEF" w:rsidRDefault="007A3DD4" w:rsidP="0005164F">
      <w:pPr>
        <w:shd w:val="clear" w:color="auto" w:fill="FFFFFF"/>
        <w:spacing w:after="0" w:line="240" w:lineRule="auto"/>
      </w:pPr>
      <w:r w:rsidRPr="00BA5DEF">
        <w:t>The Gazette newspaper article, ‘Charity award: HenPower proves 'eggs-cellent'</w:t>
      </w:r>
      <w:r w:rsidR="0005164F" w:rsidRPr="00BA5DEF">
        <w:t>:</w:t>
      </w:r>
    </w:p>
    <w:p w14:paraId="0DD7BDDA" w14:textId="77777777" w:rsidR="002D4BCA" w:rsidRPr="00BA5DEF" w:rsidRDefault="00FD4B89" w:rsidP="0005164F">
      <w:pPr>
        <w:spacing w:after="0"/>
        <w:rPr>
          <w:rStyle w:val="Hyperlink"/>
        </w:rPr>
      </w:pPr>
      <w:hyperlink r:id="rId10" w:history="1">
        <w:r w:rsidR="002D4BCA" w:rsidRPr="00BA5DEF">
          <w:rPr>
            <w:rStyle w:val="Hyperlink"/>
          </w:rPr>
          <w:t>https://www.the-gazette.co.uk/news/19189694.charity-award-henpower-proves-eggs-cellent/</w:t>
        </w:r>
      </w:hyperlink>
    </w:p>
    <w:p w14:paraId="289B06D9" w14:textId="77777777" w:rsidR="0005164F" w:rsidRPr="00BA5DEF" w:rsidRDefault="0005164F" w:rsidP="0005164F">
      <w:pPr>
        <w:spacing w:after="0" w:line="240" w:lineRule="auto"/>
        <w:rPr>
          <w:u w:val="single"/>
        </w:rPr>
      </w:pPr>
    </w:p>
    <w:p w14:paraId="5E628494" w14:textId="77777777" w:rsidR="0005164F" w:rsidRPr="00BA5DEF" w:rsidRDefault="0005164F" w:rsidP="0005164F">
      <w:pPr>
        <w:spacing w:line="240" w:lineRule="auto"/>
        <w:rPr>
          <w:u w:val="single"/>
        </w:rPr>
      </w:pPr>
      <w:r w:rsidRPr="00BA5DEF">
        <w:rPr>
          <w:u w:val="single"/>
        </w:rPr>
        <w:t>Generations Working Together youtube video, ‘HenPower’:</w:t>
      </w:r>
    </w:p>
    <w:p w14:paraId="04850221" w14:textId="77777777" w:rsidR="0005164F" w:rsidRPr="00BA5DEF" w:rsidRDefault="00FD4B89" w:rsidP="00BA5DEF">
      <w:pPr>
        <w:spacing w:line="240" w:lineRule="auto"/>
        <w:rPr>
          <w:u w:val="single"/>
        </w:rPr>
      </w:pPr>
      <w:hyperlink r:id="rId11" w:history="1">
        <w:r w:rsidR="0005164F" w:rsidRPr="00BA5DEF">
          <w:rPr>
            <w:rStyle w:val="Hyperlink"/>
          </w:rPr>
          <w:t>https://www.youtube.com/watch?v=dOHIK8ebVj8</w:t>
        </w:r>
      </w:hyperlink>
    </w:p>
    <w:p w14:paraId="7DAF4FBA" w14:textId="77777777" w:rsidR="0005164F" w:rsidRPr="00BA5DEF" w:rsidRDefault="0005164F" w:rsidP="0005164F">
      <w:pPr>
        <w:spacing w:after="0" w:line="240" w:lineRule="auto"/>
      </w:pPr>
      <w:r w:rsidRPr="00BA5DEF">
        <w:t>Generations Working Together report, ‘How to turn your intergenerational project into a digital one’:</w:t>
      </w:r>
    </w:p>
    <w:p w14:paraId="4992850F" w14:textId="77777777" w:rsidR="008A66CD" w:rsidRPr="00BA5DEF" w:rsidRDefault="00FD4B89" w:rsidP="0005164F">
      <w:pPr>
        <w:spacing w:after="0" w:line="240" w:lineRule="auto"/>
        <w:rPr>
          <w:u w:val="single"/>
        </w:rPr>
      </w:pPr>
      <w:hyperlink r:id="rId12" w:history="1">
        <w:r w:rsidR="008A66CD" w:rsidRPr="00BA5DEF">
          <w:rPr>
            <w:u w:val="single"/>
          </w:rPr>
          <w:t>https://generationsworkingtogether.org/news/new-spin-13-03-2021</w:t>
        </w:r>
      </w:hyperlink>
    </w:p>
    <w:p w14:paraId="15077F45" w14:textId="77777777" w:rsidR="0005164F" w:rsidRPr="00BA5DEF" w:rsidRDefault="0005164F" w:rsidP="0005164F">
      <w:pPr>
        <w:spacing w:after="0"/>
      </w:pPr>
    </w:p>
    <w:p w14:paraId="5BAA4658" w14:textId="77777777" w:rsidR="0005164F" w:rsidRPr="00BA5DEF" w:rsidRDefault="0005164F" w:rsidP="0005164F">
      <w:pPr>
        <w:spacing w:after="0"/>
      </w:pPr>
      <w:r w:rsidRPr="00BA5DEF">
        <w:t>Edinburgh Evening News article, ‘Citadel Youth Centre cook-along with Michelin star chef Tom Kitchin’:</w:t>
      </w:r>
    </w:p>
    <w:p w14:paraId="2E59745D" w14:textId="77777777" w:rsidR="008A66CD" w:rsidRPr="00BA5DEF" w:rsidRDefault="00FD4B89" w:rsidP="0005164F">
      <w:pPr>
        <w:spacing w:after="0"/>
        <w:rPr>
          <w:u w:val="single"/>
        </w:rPr>
      </w:pPr>
      <w:hyperlink r:id="rId13" w:history="1">
        <w:r w:rsidR="008A66CD" w:rsidRPr="00BA5DEF">
          <w:rPr>
            <w:u w:val="single"/>
          </w:rPr>
          <w:t>Citadel Youth Centre cook-along with Michelin star chef Tom Kitchin | Edinburgh News (scotsman.com)</w:t>
        </w:r>
      </w:hyperlink>
    </w:p>
    <w:p w14:paraId="38D1D7D2" w14:textId="77777777" w:rsidR="0005164F" w:rsidRPr="00BA5DEF" w:rsidRDefault="0005164F" w:rsidP="0005164F">
      <w:pPr>
        <w:spacing w:after="0"/>
        <w:rPr>
          <w:u w:val="single"/>
        </w:rPr>
      </w:pPr>
    </w:p>
    <w:p w14:paraId="65516A6E" w14:textId="77777777" w:rsidR="0005164F" w:rsidRPr="00BA5DEF" w:rsidRDefault="0005164F" w:rsidP="0005164F">
      <w:pPr>
        <w:spacing w:after="0"/>
      </w:pPr>
      <w:r w:rsidRPr="00BA5DEF">
        <w:t>Burke, S. (2020), "Stronger together? Intergenerational connection and Covid-19", Quality in Ageing and Older Adults, Vol. 21 No. 4, pp. 253-259. :</w:t>
      </w:r>
    </w:p>
    <w:p w14:paraId="7F6CE150" w14:textId="77777777" w:rsidR="0005164F" w:rsidRPr="00BA5DEF" w:rsidRDefault="00FD4B89" w:rsidP="0005164F">
      <w:pPr>
        <w:spacing w:after="0"/>
        <w:rPr>
          <w:u w:val="single"/>
        </w:rPr>
      </w:pPr>
      <w:hyperlink r:id="rId14" w:history="1">
        <w:r w:rsidR="0005164F" w:rsidRPr="00BA5DEF">
          <w:rPr>
            <w:rStyle w:val="Hyperlink"/>
          </w:rPr>
          <w:t>https://doi.org/10.1108/QAOA-07-2020-0033</w:t>
        </w:r>
      </w:hyperlink>
    </w:p>
    <w:p w14:paraId="0F0CB4B9" w14:textId="77777777" w:rsidR="0005164F" w:rsidRPr="00BA5DEF" w:rsidRDefault="0005164F" w:rsidP="0005164F">
      <w:pPr>
        <w:rPr>
          <w:u w:val="single"/>
        </w:rPr>
      </w:pPr>
    </w:p>
    <w:p w14:paraId="757DDE04" w14:textId="77777777" w:rsidR="0085552D" w:rsidRPr="00BA5DEF" w:rsidRDefault="0085552D" w:rsidP="008A66CD"/>
    <w:sectPr w:rsidR="0085552D" w:rsidRPr="00BA5DEF" w:rsidSect="00AA1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21C2A"/>
    <w:multiLevelType w:val="hybridMultilevel"/>
    <w:tmpl w:val="75A2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7D"/>
    <w:rsid w:val="00017523"/>
    <w:rsid w:val="0005164F"/>
    <w:rsid w:val="000A2C85"/>
    <w:rsid w:val="000A4FBC"/>
    <w:rsid w:val="00142E1B"/>
    <w:rsid w:val="00153B82"/>
    <w:rsid w:val="001565CA"/>
    <w:rsid w:val="0016427D"/>
    <w:rsid w:val="00164C8D"/>
    <w:rsid w:val="001768A1"/>
    <w:rsid w:val="001B2FB4"/>
    <w:rsid w:val="0023046A"/>
    <w:rsid w:val="002A145E"/>
    <w:rsid w:val="002D4BCA"/>
    <w:rsid w:val="002E72CA"/>
    <w:rsid w:val="00323F0A"/>
    <w:rsid w:val="0034570A"/>
    <w:rsid w:val="00372F08"/>
    <w:rsid w:val="003C5D23"/>
    <w:rsid w:val="004D0670"/>
    <w:rsid w:val="00502413"/>
    <w:rsid w:val="005173A1"/>
    <w:rsid w:val="00662E48"/>
    <w:rsid w:val="007063EF"/>
    <w:rsid w:val="007271E4"/>
    <w:rsid w:val="007472C5"/>
    <w:rsid w:val="0076731E"/>
    <w:rsid w:val="007A3DD4"/>
    <w:rsid w:val="007E7CF3"/>
    <w:rsid w:val="0085552D"/>
    <w:rsid w:val="0085751D"/>
    <w:rsid w:val="008A66CD"/>
    <w:rsid w:val="00902DD1"/>
    <w:rsid w:val="00906A8E"/>
    <w:rsid w:val="00943374"/>
    <w:rsid w:val="00AA1E4C"/>
    <w:rsid w:val="00B2526E"/>
    <w:rsid w:val="00B940E3"/>
    <w:rsid w:val="00B95ED0"/>
    <w:rsid w:val="00BA5DEF"/>
    <w:rsid w:val="00C81280"/>
    <w:rsid w:val="00D20A23"/>
    <w:rsid w:val="00E1293E"/>
    <w:rsid w:val="00E41A81"/>
    <w:rsid w:val="00E4524D"/>
    <w:rsid w:val="00E86539"/>
    <w:rsid w:val="00F1436C"/>
    <w:rsid w:val="00FA0B06"/>
    <w:rsid w:val="00FD4B89"/>
    <w:rsid w:val="00FE560C"/>
    <w:rsid w:val="00F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9D0"/>
  <w15:chartTrackingRefBased/>
  <w15:docId w15:val="{C127707F-C783-4BBD-A67C-F1CC7D83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ED0"/>
    <w:rPr>
      <w:color w:val="0000FF"/>
      <w:u w:val="single"/>
    </w:rPr>
  </w:style>
  <w:style w:type="paragraph" w:styleId="NormalWeb">
    <w:name w:val="Normal (Web)"/>
    <w:basedOn w:val="Normal"/>
    <w:uiPriority w:val="99"/>
    <w:semiHidden/>
    <w:unhideWhenUsed/>
    <w:rsid w:val="00B95ED0"/>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95ED0"/>
    <w:rPr>
      <w:color w:val="954F72" w:themeColor="followedHyperlink"/>
      <w:u w:val="single"/>
    </w:rPr>
  </w:style>
  <w:style w:type="paragraph" w:styleId="ListParagraph">
    <w:name w:val="List Paragraph"/>
    <w:basedOn w:val="Normal"/>
    <w:uiPriority w:val="34"/>
    <w:qFormat/>
    <w:rsid w:val="00C81280"/>
    <w:pPr>
      <w:ind w:left="720"/>
      <w:contextualSpacing/>
    </w:pPr>
  </w:style>
  <w:style w:type="paragraph" w:customStyle="1" w:styleId="xmsonormal">
    <w:name w:val="x_msonormal"/>
    <w:basedOn w:val="Normal"/>
    <w:rsid w:val="00902DD1"/>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920">
      <w:bodyDiv w:val="1"/>
      <w:marLeft w:val="0"/>
      <w:marRight w:val="0"/>
      <w:marTop w:val="0"/>
      <w:marBottom w:val="0"/>
      <w:divBdr>
        <w:top w:val="none" w:sz="0" w:space="0" w:color="auto"/>
        <w:left w:val="none" w:sz="0" w:space="0" w:color="auto"/>
        <w:bottom w:val="none" w:sz="0" w:space="0" w:color="auto"/>
        <w:right w:val="none" w:sz="0" w:space="0" w:color="auto"/>
      </w:divBdr>
    </w:div>
    <w:div w:id="221258117">
      <w:bodyDiv w:val="1"/>
      <w:marLeft w:val="0"/>
      <w:marRight w:val="0"/>
      <w:marTop w:val="0"/>
      <w:marBottom w:val="0"/>
      <w:divBdr>
        <w:top w:val="none" w:sz="0" w:space="0" w:color="auto"/>
        <w:left w:val="none" w:sz="0" w:space="0" w:color="auto"/>
        <w:bottom w:val="none" w:sz="0" w:space="0" w:color="auto"/>
        <w:right w:val="none" w:sz="0" w:space="0" w:color="auto"/>
      </w:divBdr>
    </w:div>
    <w:div w:id="439298656">
      <w:bodyDiv w:val="1"/>
      <w:marLeft w:val="0"/>
      <w:marRight w:val="0"/>
      <w:marTop w:val="0"/>
      <w:marBottom w:val="0"/>
      <w:divBdr>
        <w:top w:val="none" w:sz="0" w:space="0" w:color="auto"/>
        <w:left w:val="none" w:sz="0" w:space="0" w:color="auto"/>
        <w:bottom w:val="none" w:sz="0" w:space="0" w:color="auto"/>
        <w:right w:val="none" w:sz="0" w:space="0" w:color="auto"/>
      </w:divBdr>
      <w:divsChild>
        <w:div w:id="2070837320">
          <w:marLeft w:val="0"/>
          <w:marRight w:val="0"/>
          <w:marTop w:val="75"/>
          <w:marBottom w:val="75"/>
          <w:divBdr>
            <w:top w:val="none" w:sz="0" w:space="0" w:color="auto"/>
            <w:left w:val="none" w:sz="0" w:space="0" w:color="auto"/>
            <w:bottom w:val="none" w:sz="0" w:space="0" w:color="auto"/>
            <w:right w:val="none" w:sz="0" w:space="0" w:color="auto"/>
          </w:divBdr>
        </w:div>
      </w:divsChild>
    </w:div>
    <w:div w:id="496767682">
      <w:bodyDiv w:val="1"/>
      <w:marLeft w:val="0"/>
      <w:marRight w:val="0"/>
      <w:marTop w:val="0"/>
      <w:marBottom w:val="0"/>
      <w:divBdr>
        <w:top w:val="none" w:sz="0" w:space="0" w:color="auto"/>
        <w:left w:val="none" w:sz="0" w:space="0" w:color="auto"/>
        <w:bottom w:val="none" w:sz="0" w:space="0" w:color="auto"/>
        <w:right w:val="none" w:sz="0" w:space="0" w:color="auto"/>
      </w:divBdr>
    </w:div>
    <w:div w:id="717901225">
      <w:bodyDiv w:val="1"/>
      <w:marLeft w:val="0"/>
      <w:marRight w:val="0"/>
      <w:marTop w:val="0"/>
      <w:marBottom w:val="0"/>
      <w:divBdr>
        <w:top w:val="none" w:sz="0" w:space="0" w:color="auto"/>
        <w:left w:val="none" w:sz="0" w:space="0" w:color="auto"/>
        <w:bottom w:val="none" w:sz="0" w:space="0" w:color="auto"/>
        <w:right w:val="none" w:sz="0" w:space="0" w:color="auto"/>
      </w:divBdr>
      <w:divsChild>
        <w:div w:id="380595165">
          <w:marLeft w:val="0"/>
          <w:marRight w:val="0"/>
          <w:marTop w:val="75"/>
          <w:marBottom w:val="75"/>
          <w:divBdr>
            <w:top w:val="none" w:sz="0" w:space="0" w:color="auto"/>
            <w:left w:val="none" w:sz="0" w:space="0" w:color="auto"/>
            <w:bottom w:val="none" w:sz="0" w:space="0" w:color="auto"/>
            <w:right w:val="none" w:sz="0" w:space="0" w:color="auto"/>
          </w:divBdr>
        </w:div>
      </w:divsChild>
    </w:div>
    <w:div w:id="1005746531">
      <w:bodyDiv w:val="1"/>
      <w:marLeft w:val="0"/>
      <w:marRight w:val="0"/>
      <w:marTop w:val="0"/>
      <w:marBottom w:val="0"/>
      <w:divBdr>
        <w:top w:val="none" w:sz="0" w:space="0" w:color="auto"/>
        <w:left w:val="none" w:sz="0" w:space="0" w:color="auto"/>
        <w:bottom w:val="none" w:sz="0" w:space="0" w:color="auto"/>
        <w:right w:val="none" w:sz="0" w:space="0" w:color="auto"/>
      </w:divBdr>
    </w:div>
    <w:div w:id="1379234890">
      <w:bodyDiv w:val="1"/>
      <w:marLeft w:val="0"/>
      <w:marRight w:val="0"/>
      <w:marTop w:val="0"/>
      <w:marBottom w:val="0"/>
      <w:divBdr>
        <w:top w:val="none" w:sz="0" w:space="0" w:color="auto"/>
        <w:left w:val="none" w:sz="0" w:space="0" w:color="auto"/>
        <w:bottom w:val="none" w:sz="0" w:space="0" w:color="auto"/>
        <w:right w:val="none" w:sz="0" w:space="0" w:color="auto"/>
      </w:divBdr>
    </w:div>
    <w:div w:id="1380397800">
      <w:bodyDiv w:val="1"/>
      <w:marLeft w:val="0"/>
      <w:marRight w:val="0"/>
      <w:marTop w:val="0"/>
      <w:marBottom w:val="0"/>
      <w:divBdr>
        <w:top w:val="none" w:sz="0" w:space="0" w:color="auto"/>
        <w:left w:val="none" w:sz="0" w:space="0" w:color="auto"/>
        <w:bottom w:val="none" w:sz="0" w:space="0" w:color="auto"/>
        <w:right w:val="none" w:sz="0" w:space="0" w:color="auto"/>
      </w:divBdr>
    </w:div>
    <w:div w:id="1436558357">
      <w:bodyDiv w:val="1"/>
      <w:marLeft w:val="0"/>
      <w:marRight w:val="0"/>
      <w:marTop w:val="0"/>
      <w:marBottom w:val="0"/>
      <w:divBdr>
        <w:top w:val="none" w:sz="0" w:space="0" w:color="auto"/>
        <w:left w:val="none" w:sz="0" w:space="0" w:color="auto"/>
        <w:bottom w:val="none" w:sz="0" w:space="0" w:color="auto"/>
        <w:right w:val="none" w:sz="0" w:space="0" w:color="auto"/>
      </w:divBdr>
      <w:divsChild>
        <w:div w:id="194513402">
          <w:marLeft w:val="0"/>
          <w:marRight w:val="0"/>
          <w:marTop w:val="0"/>
          <w:marBottom w:val="0"/>
          <w:divBdr>
            <w:top w:val="none" w:sz="0" w:space="0" w:color="auto"/>
            <w:left w:val="none" w:sz="0" w:space="0" w:color="auto"/>
            <w:bottom w:val="none" w:sz="0" w:space="0" w:color="auto"/>
            <w:right w:val="none" w:sz="0" w:space="0" w:color="auto"/>
          </w:divBdr>
          <w:divsChild>
            <w:div w:id="20197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693">
      <w:bodyDiv w:val="1"/>
      <w:marLeft w:val="0"/>
      <w:marRight w:val="0"/>
      <w:marTop w:val="0"/>
      <w:marBottom w:val="0"/>
      <w:divBdr>
        <w:top w:val="none" w:sz="0" w:space="0" w:color="auto"/>
        <w:left w:val="none" w:sz="0" w:space="0" w:color="auto"/>
        <w:bottom w:val="none" w:sz="0" w:space="0" w:color="auto"/>
        <w:right w:val="none" w:sz="0" w:space="0" w:color="auto"/>
      </w:divBdr>
    </w:div>
    <w:div w:id="1979067988">
      <w:bodyDiv w:val="1"/>
      <w:marLeft w:val="0"/>
      <w:marRight w:val="0"/>
      <w:marTop w:val="0"/>
      <w:marBottom w:val="0"/>
      <w:divBdr>
        <w:top w:val="none" w:sz="0" w:space="0" w:color="auto"/>
        <w:left w:val="none" w:sz="0" w:space="0" w:color="auto"/>
        <w:bottom w:val="none" w:sz="0" w:space="0" w:color="auto"/>
        <w:right w:val="none" w:sz="0" w:space="0" w:color="auto"/>
      </w:divBdr>
    </w:div>
    <w:div w:id="2012949674">
      <w:bodyDiv w:val="1"/>
      <w:marLeft w:val="0"/>
      <w:marRight w:val="0"/>
      <w:marTop w:val="0"/>
      <w:marBottom w:val="0"/>
      <w:divBdr>
        <w:top w:val="none" w:sz="0" w:space="0" w:color="auto"/>
        <w:left w:val="none" w:sz="0" w:space="0" w:color="auto"/>
        <w:bottom w:val="none" w:sz="0" w:space="0" w:color="auto"/>
        <w:right w:val="none" w:sz="0" w:space="0" w:color="auto"/>
      </w:divBdr>
    </w:div>
    <w:div w:id="2042588811">
      <w:bodyDiv w:val="1"/>
      <w:marLeft w:val="0"/>
      <w:marRight w:val="0"/>
      <w:marTop w:val="0"/>
      <w:marBottom w:val="0"/>
      <w:divBdr>
        <w:top w:val="none" w:sz="0" w:space="0" w:color="auto"/>
        <w:left w:val="none" w:sz="0" w:space="0" w:color="auto"/>
        <w:bottom w:val="none" w:sz="0" w:space="0" w:color="auto"/>
        <w:right w:val="none" w:sz="0" w:space="0" w:color="auto"/>
      </w:divBdr>
    </w:div>
    <w:div w:id="2087070173">
      <w:bodyDiv w:val="1"/>
      <w:marLeft w:val="0"/>
      <w:marRight w:val="0"/>
      <w:marTop w:val="0"/>
      <w:marBottom w:val="0"/>
      <w:divBdr>
        <w:top w:val="none" w:sz="0" w:space="0" w:color="auto"/>
        <w:left w:val="none" w:sz="0" w:space="0" w:color="auto"/>
        <w:bottom w:val="none" w:sz="0" w:space="0" w:color="auto"/>
        <w:right w:val="none" w:sz="0" w:space="0" w:color="auto"/>
      </w:divBdr>
    </w:div>
    <w:div w:id="2134324634">
      <w:bodyDiv w:val="1"/>
      <w:marLeft w:val="0"/>
      <w:marRight w:val="0"/>
      <w:marTop w:val="0"/>
      <w:marBottom w:val="0"/>
      <w:divBdr>
        <w:top w:val="none" w:sz="0" w:space="0" w:color="auto"/>
        <w:left w:val="none" w:sz="0" w:space="0" w:color="auto"/>
        <w:bottom w:val="none" w:sz="0" w:space="0" w:color="auto"/>
        <w:right w:val="none" w:sz="0" w:space="0" w:color="auto"/>
      </w:divBdr>
    </w:div>
    <w:div w:id="21439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riffith.edu.au/bsi-connection/2020/04/27/griffith-alumnus-maintains-intergenerational-connections-during-lockdown/" TargetMode="External"/><Relationship Id="rId13" Type="http://schemas.openxmlformats.org/officeDocument/2006/relationships/hyperlink" Target="https://www.edinburghnews.scotsman.com/health/coronavirus/citadel-youth-centre-cook-along-with-michelin-star-chef-tom-kitchin-3176179" TargetMode="External"/><Relationship Id="rId3" Type="http://schemas.openxmlformats.org/officeDocument/2006/relationships/settings" Target="settings.xml"/><Relationship Id="rId7" Type="http://schemas.openxmlformats.org/officeDocument/2006/relationships/hyperlink" Target="https://www.gu.org/app/uploads/2020/04/Intergenerational-Programs-and-Physical-Distancing.pdf" TargetMode="External"/><Relationship Id="rId12" Type="http://schemas.openxmlformats.org/officeDocument/2006/relationships/hyperlink" Target="https://generationsworkingtogether.org/news/new-spin-13-03-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ese.psu.edu/outreach/intergenerational/program-areas/technology" TargetMode="External"/><Relationship Id="rId11" Type="http://schemas.openxmlformats.org/officeDocument/2006/relationships/hyperlink" Target="https://www.youtube.com/watch?v=dOHIK8ebVj8" TargetMode="External"/><Relationship Id="rId5" Type="http://schemas.openxmlformats.org/officeDocument/2006/relationships/hyperlink" Target="https://generationsworkingtogether.org/about/intergenerational-practice" TargetMode="External"/><Relationship Id="rId15" Type="http://schemas.openxmlformats.org/officeDocument/2006/relationships/fontTable" Target="fontTable.xml"/><Relationship Id="rId10" Type="http://schemas.openxmlformats.org/officeDocument/2006/relationships/hyperlink" Target="https://www.the-gazette.co.uk/news/19189694.charity-award-henpower-proves-eggs-cellent/" TargetMode="External"/><Relationship Id="rId4" Type="http://schemas.openxmlformats.org/officeDocument/2006/relationships/webSettings" Target="webSettings.xml"/><Relationship Id="rId9" Type="http://schemas.openxmlformats.org/officeDocument/2006/relationships/hyperlink" Target="https://intergenerational-learning.com.au/videos" TargetMode="External"/><Relationship Id="rId14" Type="http://schemas.openxmlformats.org/officeDocument/2006/relationships/hyperlink" Target="https://doi.org/10.1108/QAOA-07-202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Denise@Comm Plan &amp; Dev</dc:creator>
  <cp:keywords/>
  <dc:description/>
  <cp:lastModifiedBy>Sue Briggs</cp:lastModifiedBy>
  <cp:revision>3</cp:revision>
  <dcterms:created xsi:type="dcterms:W3CDTF">2021-04-13T15:38:00Z</dcterms:created>
  <dcterms:modified xsi:type="dcterms:W3CDTF">2021-10-04T19:41:00Z</dcterms:modified>
</cp:coreProperties>
</file>